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07D1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3D9E6798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3B4C623" w14:textId="77777777" w:rsidR="00733347" w:rsidRPr="00425C32" w:rsidRDefault="00733347" w:rsidP="00733347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4921CFB5" w14:textId="77777777" w:rsidR="00733347" w:rsidRPr="00733347" w:rsidRDefault="00733347" w:rsidP="00733347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отношении объекта недвижимости:</w:t>
      </w:r>
    </w:p>
    <w:p w14:paraId="312A25ED" w14:textId="035AE10C" w:rsidR="00733347" w:rsidRPr="00733347" w:rsidRDefault="00733347" w:rsidP="007333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3347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69:20:0070167:25, расположенного 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Тверская область, пгт </w:t>
      </w:r>
      <w:proofErr w:type="spellStart"/>
      <w:r w:rsidRPr="00733347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, ул. Лесотехническая, д.49, в качестве правообладателей, владеющих данным объектом на праве общей долевой собственности (доля в праве каждого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1/5), выявлены: 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р. РФ Василенков Владимир Геннадьевич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Григорьева Екатерина Владимировна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347">
        <w:rPr>
          <w:rFonts w:ascii="Times New Roman" w:hAnsi="Times New Roman" w:cs="Times New Roman"/>
          <w:sz w:val="24"/>
          <w:szCs w:val="24"/>
          <w:lang w:eastAsia="ru-RU"/>
        </w:rPr>
        <w:t>Василенкова</w:t>
      </w:r>
      <w:proofErr w:type="spellEnd"/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 Вера Ивановна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Василенков Игорь Геннадьевич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8FDC067" w14:textId="77777777" w:rsidR="00733347" w:rsidRDefault="00733347" w:rsidP="00733347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3347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79CAF7F2" w14:textId="77777777" w:rsidR="00733347" w:rsidRPr="00243ADB" w:rsidRDefault="00733347" w:rsidP="00733347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96F885" w14:textId="77777777" w:rsidR="00733347" w:rsidRPr="003F3B74" w:rsidRDefault="00733347" w:rsidP="00733347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0CC8FF08" w14:textId="77777777" w:rsidR="00733347" w:rsidRDefault="00733347" w:rsidP="00733347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p w14:paraId="6B790254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73EFDA40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D186371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17B3E3A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7CD0896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288A45BF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4DA2D8A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61DFF0F1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29ABF11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7DC37B64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719C0F1A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A5DF29C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5F6D6B28" w14:textId="77777777" w:rsidR="00733347" w:rsidRDefault="00733347" w:rsidP="005B12BD">
      <w:pPr>
        <w:jc w:val="center"/>
        <w:rPr>
          <w:rFonts w:ascii="Times New Roman" w:hAnsi="Times New Roman" w:cs="Times New Roman"/>
        </w:rPr>
      </w:pPr>
    </w:p>
    <w:p w14:paraId="0E3C3784" w14:textId="5130FD2C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У Н И Ц И П А Л Ь Н О Г О   </w:t>
      </w:r>
      <w:proofErr w:type="spellStart"/>
      <w:r w:rsidRPr="00F4506B">
        <w:rPr>
          <w:sz w:val="24"/>
          <w:szCs w:val="24"/>
        </w:rPr>
        <w:t>О</w:t>
      </w:r>
      <w:proofErr w:type="spellEnd"/>
      <w:r w:rsidRPr="00F4506B">
        <w:rPr>
          <w:sz w:val="24"/>
          <w:szCs w:val="24"/>
        </w:rPr>
        <w:t xml:space="preserve">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6FDCB865" w14:textId="2F3C5019" w:rsidR="00733347" w:rsidRPr="00733347" w:rsidRDefault="00975ADC" w:rsidP="00733347">
      <w:pPr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7F50BF" w:rsidRPr="00F4506B">
        <w:rPr>
          <w:rFonts w:ascii="Times New Roman" w:hAnsi="Times New Roman" w:cs="Times New Roman"/>
          <w:color w:val="000000"/>
        </w:rPr>
        <w:t>земельного участка</w:t>
      </w:r>
      <w:r w:rsidR="00E873A8" w:rsidRPr="00F4506B">
        <w:rPr>
          <w:rFonts w:ascii="Times New Roman" w:hAnsi="Times New Roman" w:cs="Times New Roman"/>
          <w:color w:val="000000"/>
        </w:rPr>
        <w:t xml:space="preserve"> с кадастровым номером 69:20:0</w:t>
      </w:r>
      <w:r w:rsidR="00197C7A">
        <w:rPr>
          <w:rFonts w:ascii="Times New Roman" w:hAnsi="Times New Roman" w:cs="Times New Roman"/>
          <w:color w:val="000000"/>
        </w:rPr>
        <w:t>0701</w:t>
      </w:r>
      <w:r w:rsidR="00884234">
        <w:rPr>
          <w:rFonts w:ascii="Times New Roman" w:hAnsi="Times New Roman" w:cs="Times New Roman"/>
          <w:color w:val="000000"/>
        </w:rPr>
        <w:t>67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884234">
        <w:rPr>
          <w:rFonts w:ascii="Times New Roman" w:hAnsi="Times New Roman" w:cs="Times New Roman"/>
          <w:color w:val="000000"/>
        </w:rPr>
        <w:t>25</w:t>
      </w:r>
      <w:r w:rsidR="00E873A8" w:rsidRPr="00F4506B">
        <w:rPr>
          <w:rFonts w:ascii="Times New Roman" w:hAnsi="Times New Roman" w:cs="Times New Roman"/>
          <w:color w:val="000000"/>
        </w:rPr>
        <w:t xml:space="preserve">, </w:t>
      </w:r>
      <w:r w:rsidR="00E873A8" w:rsidRPr="00733347">
        <w:rPr>
          <w:rFonts w:ascii="Times New Roman" w:hAnsi="Times New Roman" w:cs="Times New Roman"/>
          <w:color w:val="000000"/>
        </w:rPr>
        <w:t>расположенного</w:t>
      </w:r>
      <w:r w:rsidR="007F50BF" w:rsidRPr="00733347">
        <w:rPr>
          <w:rFonts w:ascii="Times New Roman" w:hAnsi="Times New Roman" w:cs="Times New Roman"/>
          <w:color w:val="000000"/>
        </w:rPr>
        <w:t xml:space="preserve"> </w:t>
      </w:r>
      <w:r w:rsidR="00822515" w:rsidRPr="00733347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197C7A" w:rsidRPr="00733347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197C7A" w:rsidRPr="00733347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197C7A" w:rsidRPr="00733347">
        <w:rPr>
          <w:rFonts w:ascii="Times New Roman" w:hAnsi="Times New Roman" w:cs="Times New Roman"/>
          <w:lang w:eastAsia="ru-RU"/>
        </w:rPr>
        <w:t xml:space="preserve">, ул. </w:t>
      </w:r>
      <w:r w:rsidR="00884234" w:rsidRPr="00733347">
        <w:rPr>
          <w:rFonts w:ascii="Times New Roman" w:hAnsi="Times New Roman" w:cs="Times New Roman"/>
          <w:lang w:eastAsia="ru-RU"/>
        </w:rPr>
        <w:t>Лесотехническая, д.49</w:t>
      </w:r>
      <w:r w:rsidR="00F9573C" w:rsidRPr="00733347">
        <w:rPr>
          <w:rFonts w:ascii="Times New Roman" w:hAnsi="Times New Roman" w:cs="Times New Roman"/>
          <w:lang w:eastAsia="ru-RU"/>
        </w:rPr>
        <w:t xml:space="preserve">, </w:t>
      </w:r>
      <w:r w:rsidR="00822515" w:rsidRPr="00733347">
        <w:rPr>
          <w:rFonts w:ascii="Times New Roman" w:hAnsi="Times New Roman" w:cs="Times New Roman"/>
          <w:lang w:eastAsia="ru-RU"/>
        </w:rPr>
        <w:t>в качестве правообладател</w:t>
      </w:r>
      <w:r w:rsidR="00884234" w:rsidRPr="00733347">
        <w:rPr>
          <w:rFonts w:ascii="Times New Roman" w:hAnsi="Times New Roman" w:cs="Times New Roman"/>
          <w:lang w:eastAsia="ru-RU"/>
        </w:rPr>
        <w:t>ей</w:t>
      </w:r>
      <w:r w:rsidR="00822515" w:rsidRPr="00733347">
        <w:rPr>
          <w:rFonts w:ascii="Times New Roman" w:hAnsi="Times New Roman" w:cs="Times New Roman"/>
          <w:lang w:eastAsia="ru-RU"/>
        </w:rPr>
        <w:t>, владеющ</w:t>
      </w:r>
      <w:r w:rsidR="00884234" w:rsidRPr="00733347">
        <w:rPr>
          <w:rFonts w:ascii="Times New Roman" w:hAnsi="Times New Roman" w:cs="Times New Roman"/>
          <w:lang w:eastAsia="ru-RU"/>
        </w:rPr>
        <w:t>их</w:t>
      </w:r>
      <w:r w:rsidR="00822515" w:rsidRPr="00733347">
        <w:rPr>
          <w:rFonts w:ascii="Times New Roman" w:hAnsi="Times New Roman" w:cs="Times New Roman"/>
          <w:lang w:eastAsia="ru-RU"/>
        </w:rPr>
        <w:t xml:space="preserve"> данным объектом на прав</w:t>
      </w:r>
      <w:r w:rsidR="00197C7A" w:rsidRPr="00733347">
        <w:rPr>
          <w:rFonts w:ascii="Times New Roman" w:hAnsi="Times New Roman" w:cs="Times New Roman"/>
          <w:lang w:eastAsia="ru-RU"/>
        </w:rPr>
        <w:t>е общей долево</w:t>
      </w:r>
      <w:r w:rsidR="00AD3C8C" w:rsidRPr="00733347">
        <w:rPr>
          <w:rFonts w:ascii="Times New Roman" w:hAnsi="Times New Roman" w:cs="Times New Roman"/>
          <w:lang w:eastAsia="ru-RU"/>
        </w:rPr>
        <w:t>й</w:t>
      </w:r>
      <w:r w:rsidR="00197C7A" w:rsidRPr="00733347">
        <w:rPr>
          <w:rFonts w:ascii="Times New Roman" w:hAnsi="Times New Roman" w:cs="Times New Roman"/>
          <w:lang w:eastAsia="ru-RU"/>
        </w:rPr>
        <w:t xml:space="preserve"> </w:t>
      </w:r>
      <w:r w:rsidR="00822515" w:rsidRPr="00733347">
        <w:rPr>
          <w:rFonts w:ascii="Times New Roman" w:hAnsi="Times New Roman" w:cs="Times New Roman"/>
          <w:lang w:eastAsia="ru-RU"/>
        </w:rPr>
        <w:t>собственности</w:t>
      </w:r>
      <w:r w:rsidR="00197C7A" w:rsidRPr="00733347">
        <w:rPr>
          <w:rFonts w:ascii="Times New Roman" w:hAnsi="Times New Roman" w:cs="Times New Roman"/>
          <w:lang w:eastAsia="ru-RU"/>
        </w:rPr>
        <w:t xml:space="preserve"> (доля в праве</w:t>
      </w:r>
      <w:r w:rsidR="00471557" w:rsidRPr="00733347">
        <w:rPr>
          <w:rFonts w:ascii="Times New Roman" w:hAnsi="Times New Roman" w:cs="Times New Roman"/>
          <w:lang w:eastAsia="ru-RU"/>
        </w:rPr>
        <w:t xml:space="preserve"> каждого</w:t>
      </w:r>
      <w:r w:rsidR="00197C7A" w:rsidRPr="00733347">
        <w:rPr>
          <w:rFonts w:ascii="Times New Roman" w:hAnsi="Times New Roman" w:cs="Times New Roman"/>
          <w:lang w:eastAsia="ru-RU"/>
        </w:rPr>
        <w:t xml:space="preserve"> </w:t>
      </w:r>
      <w:r w:rsidR="00733347" w:rsidRPr="00733347">
        <w:rPr>
          <w:rFonts w:ascii="Times New Roman" w:hAnsi="Times New Roman" w:cs="Times New Roman"/>
          <w:lang w:eastAsia="ru-RU"/>
        </w:rPr>
        <w:t xml:space="preserve">- </w:t>
      </w:r>
      <w:r w:rsidR="00197C7A" w:rsidRPr="00733347">
        <w:rPr>
          <w:rFonts w:ascii="Times New Roman" w:hAnsi="Times New Roman" w:cs="Times New Roman"/>
          <w:lang w:eastAsia="ru-RU"/>
        </w:rPr>
        <w:t>1/</w:t>
      </w:r>
      <w:r w:rsidR="00471557" w:rsidRPr="00733347">
        <w:rPr>
          <w:rFonts w:ascii="Times New Roman" w:hAnsi="Times New Roman" w:cs="Times New Roman"/>
          <w:lang w:eastAsia="ru-RU"/>
        </w:rPr>
        <w:t>5</w:t>
      </w:r>
      <w:r w:rsidR="00197C7A" w:rsidRPr="00733347">
        <w:rPr>
          <w:rFonts w:ascii="Times New Roman" w:hAnsi="Times New Roman" w:cs="Times New Roman"/>
          <w:lang w:eastAsia="ru-RU"/>
        </w:rPr>
        <w:t>),</w:t>
      </w:r>
      <w:r w:rsidR="00823D36" w:rsidRPr="00733347">
        <w:rPr>
          <w:rFonts w:ascii="Times New Roman" w:hAnsi="Times New Roman" w:cs="Times New Roman"/>
          <w:lang w:eastAsia="ru-RU"/>
        </w:rPr>
        <w:t xml:space="preserve"> </w:t>
      </w:r>
      <w:r w:rsidR="00822515" w:rsidRPr="00733347">
        <w:rPr>
          <w:rFonts w:ascii="Times New Roman" w:hAnsi="Times New Roman" w:cs="Times New Roman"/>
          <w:lang w:eastAsia="ru-RU"/>
        </w:rPr>
        <w:t>выявлен</w:t>
      </w:r>
      <w:r w:rsidR="00471557" w:rsidRPr="00733347">
        <w:rPr>
          <w:rFonts w:ascii="Times New Roman" w:hAnsi="Times New Roman" w:cs="Times New Roman"/>
          <w:lang w:eastAsia="ru-RU"/>
        </w:rPr>
        <w:t>ы</w:t>
      </w:r>
      <w:r w:rsidR="00733347" w:rsidRPr="00733347">
        <w:rPr>
          <w:rFonts w:ascii="Times New Roman" w:hAnsi="Times New Roman" w:cs="Times New Roman"/>
          <w:lang w:eastAsia="ru-RU"/>
        </w:rPr>
        <w:t xml:space="preserve">: </w:t>
      </w:r>
      <w:r w:rsidR="00733347" w:rsidRPr="00733347">
        <w:rPr>
          <w:rFonts w:ascii="Times New Roman" w:hAnsi="Times New Roman" w:cs="Times New Roman"/>
          <w:lang w:eastAsia="ru-RU"/>
        </w:rPr>
        <w:t xml:space="preserve">гр. РФ Василенков Владимир Геннадьевич, Григорьева Екатерина Владимировна, </w:t>
      </w:r>
      <w:proofErr w:type="spellStart"/>
      <w:r w:rsidR="00733347" w:rsidRPr="00733347">
        <w:rPr>
          <w:rFonts w:ascii="Times New Roman" w:hAnsi="Times New Roman" w:cs="Times New Roman"/>
          <w:lang w:eastAsia="ru-RU"/>
        </w:rPr>
        <w:t>Василенкова</w:t>
      </w:r>
      <w:proofErr w:type="spellEnd"/>
      <w:r w:rsidR="00733347" w:rsidRPr="00733347">
        <w:rPr>
          <w:rFonts w:ascii="Times New Roman" w:hAnsi="Times New Roman" w:cs="Times New Roman"/>
          <w:lang w:eastAsia="ru-RU"/>
        </w:rPr>
        <w:t xml:space="preserve"> Вера Ивановна, Василенков Игорь Геннадьевич.</w:t>
      </w:r>
    </w:p>
    <w:p w14:paraId="2B7030C2" w14:textId="32A2B4E3" w:rsidR="00823D36" w:rsidRPr="00665F90" w:rsidRDefault="00822515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33347">
        <w:rPr>
          <w:rFonts w:ascii="Times New Roman" w:hAnsi="Times New Roman" w:cs="Times New Roman"/>
          <w:lang w:eastAsia="ru-RU"/>
        </w:rPr>
        <w:t xml:space="preserve"> </w:t>
      </w:r>
      <w:r w:rsidR="00823D36" w:rsidRPr="00733347">
        <w:rPr>
          <w:rFonts w:ascii="Times New Roman" w:hAnsi="Times New Roman" w:cs="Times New Roman"/>
          <w:color w:val="000000"/>
        </w:rPr>
        <w:t>Жилой дом с кадастровым номером 69:20:</w:t>
      </w:r>
      <w:r w:rsidR="00197C7A" w:rsidRPr="00733347">
        <w:rPr>
          <w:rFonts w:ascii="Times New Roman" w:hAnsi="Times New Roman" w:cs="Times New Roman"/>
          <w:color w:val="000000"/>
        </w:rPr>
        <w:t>00701</w:t>
      </w:r>
      <w:r w:rsidR="002E1163" w:rsidRPr="00733347">
        <w:rPr>
          <w:rFonts w:ascii="Times New Roman" w:hAnsi="Times New Roman" w:cs="Times New Roman"/>
          <w:color w:val="000000"/>
        </w:rPr>
        <w:t>17</w:t>
      </w:r>
      <w:r w:rsidR="00823D36" w:rsidRPr="00733347">
        <w:rPr>
          <w:rFonts w:ascii="Times New Roman" w:hAnsi="Times New Roman" w:cs="Times New Roman"/>
          <w:color w:val="000000"/>
        </w:rPr>
        <w:t>:</w:t>
      </w:r>
      <w:r w:rsidR="002E1163" w:rsidRPr="00733347">
        <w:rPr>
          <w:rFonts w:ascii="Times New Roman" w:hAnsi="Times New Roman" w:cs="Times New Roman"/>
          <w:color w:val="000000"/>
        </w:rPr>
        <w:t>114</w:t>
      </w:r>
      <w:r w:rsidR="00823D36" w:rsidRPr="00733347">
        <w:rPr>
          <w:rFonts w:ascii="Times New Roman" w:hAnsi="Times New Roman" w:cs="Times New Roman"/>
          <w:color w:val="000000"/>
        </w:rPr>
        <w:t xml:space="preserve"> </w:t>
      </w:r>
      <w:r w:rsidR="00823D36" w:rsidRPr="00733347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197C7A" w:rsidRPr="00733347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823D36" w:rsidRPr="00733347">
        <w:rPr>
          <w:rFonts w:ascii="Times New Roman" w:hAnsi="Times New Roman" w:cs="Times New Roman"/>
          <w:lang w:eastAsia="ru-RU"/>
        </w:rPr>
        <w:t>Максатих</w:t>
      </w:r>
      <w:r w:rsidR="00197C7A" w:rsidRPr="00733347">
        <w:rPr>
          <w:rFonts w:ascii="Times New Roman" w:hAnsi="Times New Roman" w:cs="Times New Roman"/>
          <w:lang w:eastAsia="ru-RU"/>
        </w:rPr>
        <w:t>а</w:t>
      </w:r>
      <w:proofErr w:type="spellEnd"/>
      <w:r w:rsidR="00197C7A" w:rsidRPr="00733347">
        <w:rPr>
          <w:rFonts w:ascii="Times New Roman" w:hAnsi="Times New Roman" w:cs="Times New Roman"/>
          <w:lang w:eastAsia="ru-RU"/>
        </w:rPr>
        <w:t xml:space="preserve">, ул. </w:t>
      </w:r>
      <w:r w:rsidR="002E1163" w:rsidRPr="00733347">
        <w:rPr>
          <w:rFonts w:ascii="Times New Roman" w:hAnsi="Times New Roman" w:cs="Times New Roman"/>
          <w:lang w:eastAsia="ru-RU"/>
        </w:rPr>
        <w:t>Лесотехническая, д.49</w:t>
      </w:r>
      <w:r w:rsidR="00823D36" w:rsidRPr="00733347">
        <w:rPr>
          <w:rFonts w:ascii="Times New Roman" w:hAnsi="Times New Roman" w:cs="Times New Roman"/>
          <w:lang w:eastAsia="ru-RU"/>
        </w:rPr>
        <w:t>, расположенный на вышеуказанном земельном участке, принадлежит</w:t>
      </w:r>
      <w:r w:rsidR="00823D36" w:rsidRPr="00733347">
        <w:rPr>
          <w:rFonts w:ascii="Times New Roman" w:hAnsi="Times New Roman" w:cs="Times New Roman"/>
        </w:rPr>
        <w:t xml:space="preserve"> гр.</w:t>
      </w:r>
      <w:r w:rsidR="00E866B0" w:rsidRPr="00733347">
        <w:rPr>
          <w:rFonts w:ascii="Times New Roman" w:hAnsi="Times New Roman" w:cs="Times New Roman"/>
        </w:rPr>
        <w:t xml:space="preserve"> </w:t>
      </w:r>
      <w:proofErr w:type="spellStart"/>
      <w:r w:rsidR="002E1163" w:rsidRPr="00733347">
        <w:rPr>
          <w:rFonts w:ascii="Times New Roman" w:hAnsi="Times New Roman" w:cs="Times New Roman"/>
          <w:lang w:eastAsia="ru-RU"/>
        </w:rPr>
        <w:t>Василенкову</w:t>
      </w:r>
      <w:proofErr w:type="spellEnd"/>
      <w:r w:rsidR="002E1163" w:rsidRPr="00733347">
        <w:rPr>
          <w:rFonts w:ascii="Times New Roman" w:hAnsi="Times New Roman" w:cs="Times New Roman"/>
          <w:lang w:eastAsia="ru-RU"/>
        </w:rPr>
        <w:t xml:space="preserve"> Владимиру Геннадьевичу, Григорьевой Екатерине Владимировне, </w:t>
      </w:r>
      <w:proofErr w:type="spellStart"/>
      <w:r w:rsidR="002E1163" w:rsidRPr="00733347">
        <w:rPr>
          <w:rFonts w:ascii="Times New Roman" w:hAnsi="Times New Roman" w:cs="Times New Roman"/>
          <w:lang w:eastAsia="ru-RU"/>
        </w:rPr>
        <w:t>Василенковой</w:t>
      </w:r>
      <w:proofErr w:type="spellEnd"/>
      <w:r w:rsidR="002E1163" w:rsidRPr="00733347">
        <w:rPr>
          <w:rFonts w:ascii="Times New Roman" w:hAnsi="Times New Roman" w:cs="Times New Roman"/>
          <w:lang w:eastAsia="ru-RU"/>
        </w:rPr>
        <w:t xml:space="preserve"> Вере Ивановне, </w:t>
      </w:r>
      <w:proofErr w:type="spellStart"/>
      <w:r w:rsidR="002E1163" w:rsidRPr="00733347">
        <w:rPr>
          <w:rFonts w:ascii="Times New Roman" w:hAnsi="Times New Roman" w:cs="Times New Roman"/>
          <w:lang w:eastAsia="ru-RU"/>
        </w:rPr>
        <w:t>Василенкову</w:t>
      </w:r>
      <w:proofErr w:type="spellEnd"/>
      <w:r w:rsidR="002E1163" w:rsidRPr="00733347">
        <w:rPr>
          <w:rFonts w:ascii="Times New Roman" w:hAnsi="Times New Roman" w:cs="Times New Roman"/>
          <w:lang w:eastAsia="ru-RU"/>
        </w:rPr>
        <w:t xml:space="preserve"> Игорю Геннадьевичу</w:t>
      </w:r>
      <w:r w:rsidR="00197C7A" w:rsidRPr="00733347">
        <w:rPr>
          <w:rFonts w:ascii="Times New Roman" w:hAnsi="Times New Roman" w:cs="Times New Roman"/>
          <w:lang w:eastAsia="ru-RU"/>
        </w:rPr>
        <w:t xml:space="preserve"> </w:t>
      </w:r>
      <w:r w:rsidR="00823D36" w:rsidRPr="00733347">
        <w:rPr>
          <w:rFonts w:ascii="Times New Roman" w:hAnsi="Times New Roman" w:cs="Times New Roman"/>
          <w:lang w:eastAsia="ru-RU"/>
        </w:rPr>
        <w:t>на праве</w:t>
      </w:r>
      <w:r w:rsidR="00E866B0" w:rsidRPr="00733347">
        <w:rPr>
          <w:rFonts w:ascii="Times New Roman" w:hAnsi="Times New Roman" w:cs="Times New Roman"/>
          <w:lang w:eastAsia="ru-RU"/>
        </w:rPr>
        <w:t xml:space="preserve"> </w:t>
      </w:r>
      <w:r w:rsidR="00197C7A" w:rsidRPr="00733347">
        <w:rPr>
          <w:rFonts w:ascii="Times New Roman" w:hAnsi="Times New Roman" w:cs="Times New Roman"/>
          <w:lang w:eastAsia="ru-RU"/>
        </w:rPr>
        <w:t xml:space="preserve">общей долевой </w:t>
      </w:r>
      <w:r w:rsidR="00823D36" w:rsidRPr="00733347">
        <w:rPr>
          <w:rFonts w:ascii="Times New Roman" w:hAnsi="Times New Roman" w:cs="Times New Roman"/>
          <w:lang w:eastAsia="ru-RU"/>
        </w:rPr>
        <w:t>собственности</w:t>
      </w:r>
      <w:r w:rsidR="00197C7A" w:rsidRPr="00733347">
        <w:rPr>
          <w:rFonts w:ascii="Times New Roman" w:hAnsi="Times New Roman" w:cs="Times New Roman"/>
          <w:lang w:eastAsia="ru-RU"/>
        </w:rPr>
        <w:t xml:space="preserve"> (доля в праве 1/</w:t>
      </w:r>
      <w:r w:rsidR="002E1163" w:rsidRPr="00733347">
        <w:rPr>
          <w:rFonts w:ascii="Times New Roman" w:hAnsi="Times New Roman" w:cs="Times New Roman"/>
          <w:lang w:eastAsia="ru-RU"/>
        </w:rPr>
        <w:t>5</w:t>
      </w:r>
      <w:r w:rsidR="00197C7A" w:rsidRPr="00733347">
        <w:rPr>
          <w:rFonts w:ascii="Times New Roman" w:hAnsi="Times New Roman" w:cs="Times New Roman"/>
          <w:lang w:eastAsia="ru-RU"/>
        </w:rPr>
        <w:t>),</w:t>
      </w:r>
      <w:r w:rsidR="00E866B0" w:rsidRPr="00733347">
        <w:rPr>
          <w:rFonts w:ascii="Times New Roman" w:hAnsi="Times New Roman" w:cs="Times New Roman"/>
          <w:lang w:eastAsia="ru-RU"/>
        </w:rPr>
        <w:t xml:space="preserve"> </w:t>
      </w:r>
      <w:r w:rsidR="00823D36" w:rsidRPr="00733347">
        <w:rPr>
          <w:rFonts w:ascii="Times New Roman" w:hAnsi="Times New Roman" w:cs="Times New Roman"/>
          <w:lang w:eastAsia="ru-RU"/>
        </w:rPr>
        <w:t>номер</w:t>
      </w:r>
      <w:r w:rsidR="002E1163" w:rsidRPr="00733347">
        <w:rPr>
          <w:rFonts w:ascii="Times New Roman" w:hAnsi="Times New Roman" w:cs="Times New Roman"/>
          <w:lang w:eastAsia="ru-RU"/>
        </w:rPr>
        <w:t>а</w:t>
      </w:r>
      <w:r w:rsidR="00823D36" w:rsidRPr="00733347">
        <w:rPr>
          <w:rFonts w:ascii="Times New Roman" w:hAnsi="Times New Roman" w:cs="Times New Roman"/>
          <w:lang w:eastAsia="ru-RU"/>
        </w:rPr>
        <w:t xml:space="preserve"> регистрации прав </w:t>
      </w:r>
      <w:r w:rsidR="00823D36" w:rsidRPr="00733347">
        <w:rPr>
          <w:rFonts w:ascii="Times New Roman" w:hAnsi="Times New Roman" w:cs="Times New Roman"/>
          <w:color w:val="000000"/>
        </w:rPr>
        <w:t>69</w:t>
      </w:r>
      <w:r w:rsidR="00E866B0" w:rsidRPr="00733347">
        <w:rPr>
          <w:rFonts w:ascii="Times New Roman" w:hAnsi="Times New Roman" w:cs="Times New Roman"/>
          <w:color w:val="000000"/>
        </w:rPr>
        <w:t>:20:00</w:t>
      </w:r>
      <w:r w:rsidR="00197C7A" w:rsidRPr="00733347">
        <w:rPr>
          <w:rFonts w:ascii="Times New Roman" w:hAnsi="Times New Roman" w:cs="Times New Roman"/>
          <w:color w:val="000000"/>
        </w:rPr>
        <w:t>701</w:t>
      </w:r>
      <w:r w:rsidR="002E1163" w:rsidRPr="00733347">
        <w:rPr>
          <w:rFonts w:ascii="Times New Roman" w:hAnsi="Times New Roman" w:cs="Times New Roman"/>
          <w:color w:val="000000"/>
        </w:rPr>
        <w:t>17</w:t>
      </w:r>
      <w:r w:rsidR="00E866B0" w:rsidRPr="00733347">
        <w:rPr>
          <w:rFonts w:ascii="Times New Roman" w:hAnsi="Times New Roman" w:cs="Times New Roman"/>
          <w:color w:val="000000"/>
        </w:rPr>
        <w:t>:</w:t>
      </w:r>
      <w:r w:rsidR="002E1163" w:rsidRPr="00733347">
        <w:rPr>
          <w:rFonts w:ascii="Times New Roman" w:hAnsi="Times New Roman" w:cs="Times New Roman"/>
          <w:color w:val="000000"/>
        </w:rPr>
        <w:t>114</w:t>
      </w:r>
      <w:r w:rsidR="00E866B0" w:rsidRPr="00733347">
        <w:rPr>
          <w:rFonts w:ascii="Times New Roman" w:hAnsi="Times New Roman" w:cs="Times New Roman"/>
          <w:color w:val="000000"/>
        </w:rPr>
        <w:t>-69/</w:t>
      </w:r>
      <w:r w:rsidR="00197C7A" w:rsidRPr="00733347">
        <w:rPr>
          <w:rFonts w:ascii="Times New Roman" w:hAnsi="Times New Roman" w:cs="Times New Roman"/>
          <w:color w:val="000000"/>
        </w:rPr>
        <w:t>0</w:t>
      </w:r>
      <w:r w:rsidR="002E1163" w:rsidRPr="00733347">
        <w:rPr>
          <w:rFonts w:ascii="Times New Roman" w:hAnsi="Times New Roman" w:cs="Times New Roman"/>
          <w:color w:val="000000"/>
        </w:rPr>
        <w:t>68</w:t>
      </w:r>
      <w:r w:rsidR="00E866B0" w:rsidRPr="00733347">
        <w:rPr>
          <w:rFonts w:ascii="Times New Roman" w:hAnsi="Times New Roman" w:cs="Times New Roman"/>
          <w:color w:val="000000"/>
        </w:rPr>
        <w:t>/20</w:t>
      </w:r>
      <w:r w:rsidR="00197C7A" w:rsidRPr="00733347">
        <w:rPr>
          <w:rFonts w:ascii="Times New Roman" w:hAnsi="Times New Roman" w:cs="Times New Roman"/>
          <w:color w:val="000000"/>
        </w:rPr>
        <w:t>2</w:t>
      </w:r>
      <w:r w:rsidR="002E1163" w:rsidRPr="00733347">
        <w:rPr>
          <w:rFonts w:ascii="Times New Roman" w:hAnsi="Times New Roman" w:cs="Times New Roman"/>
          <w:color w:val="000000"/>
        </w:rPr>
        <w:t>5</w:t>
      </w:r>
      <w:r w:rsidR="00823D36" w:rsidRPr="00733347">
        <w:rPr>
          <w:rFonts w:ascii="Times New Roman" w:hAnsi="Times New Roman" w:cs="Times New Roman"/>
          <w:color w:val="000000"/>
        </w:rPr>
        <w:t>-</w:t>
      </w:r>
      <w:r w:rsidR="002E1163" w:rsidRPr="00733347">
        <w:rPr>
          <w:rFonts w:ascii="Times New Roman" w:hAnsi="Times New Roman" w:cs="Times New Roman"/>
          <w:color w:val="000000"/>
        </w:rPr>
        <w:t>4, 69:20:0070117:114-69/068/2025-3, 69:20:0070117:114-69/068/2025-2, 69:20:0070117:114-69/068/2025-</w:t>
      </w:r>
      <w:r w:rsidR="00810926" w:rsidRPr="00733347">
        <w:rPr>
          <w:rFonts w:ascii="Times New Roman" w:hAnsi="Times New Roman" w:cs="Times New Roman"/>
          <w:color w:val="000000"/>
        </w:rPr>
        <w:t>1</w:t>
      </w:r>
      <w:r w:rsidR="00E866B0" w:rsidRPr="00733347">
        <w:rPr>
          <w:rFonts w:ascii="Times New Roman" w:hAnsi="Times New Roman" w:cs="Times New Roman"/>
          <w:color w:val="000000"/>
        </w:rPr>
        <w:t xml:space="preserve"> </w:t>
      </w:r>
      <w:r w:rsidR="00823D36" w:rsidRPr="00733347">
        <w:rPr>
          <w:rFonts w:ascii="Times New Roman" w:hAnsi="Times New Roman" w:cs="Times New Roman"/>
          <w:color w:val="000000"/>
        </w:rPr>
        <w:t xml:space="preserve">от </w:t>
      </w:r>
      <w:r w:rsidR="00810926" w:rsidRPr="00733347">
        <w:rPr>
          <w:rFonts w:ascii="Times New Roman" w:hAnsi="Times New Roman" w:cs="Times New Roman"/>
          <w:color w:val="000000"/>
        </w:rPr>
        <w:t>15</w:t>
      </w:r>
      <w:r w:rsidR="00823D36" w:rsidRPr="00733347">
        <w:rPr>
          <w:rFonts w:ascii="Times New Roman" w:hAnsi="Times New Roman" w:cs="Times New Roman"/>
          <w:color w:val="000000"/>
        </w:rPr>
        <w:t>.</w:t>
      </w:r>
      <w:r w:rsidR="00810926" w:rsidRPr="00733347">
        <w:rPr>
          <w:rFonts w:ascii="Times New Roman" w:hAnsi="Times New Roman" w:cs="Times New Roman"/>
          <w:color w:val="000000"/>
        </w:rPr>
        <w:t>12</w:t>
      </w:r>
      <w:r w:rsidR="00823D36" w:rsidRPr="00733347">
        <w:rPr>
          <w:rFonts w:ascii="Times New Roman" w:hAnsi="Times New Roman" w:cs="Times New Roman"/>
          <w:color w:val="000000"/>
        </w:rPr>
        <w:t>.20</w:t>
      </w:r>
      <w:r w:rsidR="00197C7A" w:rsidRPr="00733347">
        <w:rPr>
          <w:rFonts w:ascii="Times New Roman" w:hAnsi="Times New Roman" w:cs="Times New Roman"/>
          <w:color w:val="000000"/>
        </w:rPr>
        <w:t>2</w:t>
      </w:r>
      <w:r w:rsidR="00810926" w:rsidRPr="00733347">
        <w:rPr>
          <w:rFonts w:ascii="Times New Roman" w:hAnsi="Times New Roman" w:cs="Times New Roman"/>
          <w:color w:val="000000"/>
        </w:rPr>
        <w:t>5</w:t>
      </w:r>
      <w:r w:rsidR="00823D36" w:rsidRPr="00733347">
        <w:rPr>
          <w:rFonts w:ascii="Times New Roman" w:hAnsi="Times New Roman" w:cs="Times New Roman"/>
          <w:color w:val="000000"/>
        </w:rPr>
        <w:t xml:space="preserve"> г.).</w:t>
      </w:r>
      <w:r w:rsidR="00823D36" w:rsidRPr="00665F90">
        <w:rPr>
          <w:rFonts w:ascii="Times New Roman" w:hAnsi="Times New Roman" w:cs="Times New Roman"/>
          <w:color w:val="000000"/>
        </w:rPr>
        <w:t xml:space="preserve"> З</w:t>
      </w:r>
      <w:r w:rsidR="00823D36" w:rsidRPr="00665F90">
        <w:rPr>
          <w:rFonts w:ascii="Times New Roman" w:eastAsia="Calibri" w:hAnsi="Times New Roman" w:cs="Times New Roman"/>
        </w:rPr>
        <w:t>емельны</w:t>
      </w:r>
      <w:r w:rsidR="00823D36">
        <w:rPr>
          <w:rFonts w:ascii="Times New Roman" w:eastAsia="Calibri" w:hAnsi="Times New Roman" w:cs="Times New Roman"/>
        </w:rPr>
        <w:t>й</w:t>
      </w:r>
      <w:r w:rsidR="00823D36" w:rsidRPr="00665F90">
        <w:rPr>
          <w:rFonts w:ascii="Times New Roman" w:eastAsia="Calibri" w:hAnsi="Times New Roman" w:cs="Times New Roman"/>
        </w:rPr>
        <w:t xml:space="preserve"> участ</w:t>
      </w:r>
      <w:r w:rsidR="00823D36">
        <w:rPr>
          <w:rFonts w:ascii="Times New Roman" w:eastAsia="Calibri" w:hAnsi="Times New Roman" w:cs="Times New Roman"/>
        </w:rPr>
        <w:t>ок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 кадастровы</w:t>
      </w:r>
      <w:r w:rsidR="00823D36">
        <w:rPr>
          <w:rFonts w:ascii="Times New Roman" w:hAnsi="Times New Roman" w:cs="Times New Roman"/>
          <w:lang w:eastAsia="ru-RU"/>
        </w:rPr>
        <w:t>м</w:t>
      </w:r>
      <w:r w:rsidR="00823D36" w:rsidRPr="00665F90">
        <w:rPr>
          <w:rFonts w:ascii="Times New Roman" w:hAnsi="Times New Roman" w:cs="Times New Roman"/>
          <w:lang w:eastAsia="ru-RU"/>
        </w:rPr>
        <w:t xml:space="preserve"> номер</w:t>
      </w:r>
      <w:r w:rsidR="00823D36">
        <w:rPr>
          <w:rFonts w:ascii="Times New Roman" w:hAnsi="Times New Roman" w:cs="Times New Roman"/>
          <w:lang w:eastAsia="ru-RU"/>
        </w:rPr>
        <w:t>ом</w:t>
      </w:r>
      <w:r w:rsidR="00823D36" w:rsidRPr="00665F90">
        <w:rPr>
          <w:rFonts w:ascii="Times New Roman" w:hAnsi="Times New Roman" w:cs="Times New Roman"/>
          <w:lang w:eastAsia="ru-RU"/>
        </w:rPr>
        <w:t xml:space="preserve"> </w:t>
      </w:r>
      <w:r w:rsidR="00810926" w:rsidRPr="00F4506B">
        <w:rPr>
          <w:rFonts w:ascii="Times New Roman" w:hAnsi="Times New Roman" w:cs="Times New Roman"/>
          <w:color w:val="000000"/>
        </w:rPr>
        <w:t>69:20:0</w:t>
      </w:r>
      <w:r w:rsidR="00810926">
        <w:rPr>
          <w:rFonts w:ascii="Times New Roman" w:hAnsi="Times New Roman" w:cs="Times New Roman"/>
          <w:color w:val="000000"/>
        </w:rPr>
        <w:t>070167</w:t>
      </w:r>
      <w:r w:rsidR="00810926" w:rsidRPr="00F4506B">
        <w:rPr>
          <w:rFonts w:ascii="Times New Roman" w:hAnsi="Times New Roman" w:cs="Times New Roman"/>
          <w:color w:val="000000"/>
        </w:rPr>
        <w:t>:</w:t>
      </w:r>
      <w:r w:rsidR="00810926">
        <w:rPr>
          <w:rFonts w:ascii="Times New Roman" w:hAnsi="Times New Roman" w:cs="Times New Roman"/>
          <w:color w:val="000000"/>
        </w:rPr>
        <w:t>25</w:t>
      </w:r>
      <w:r w:rsidR="00810926" w:rsidRPr="00F4506B">
        <w:rPr>
          <w:rFonts w:ascii="Times New Roman" w:hAnsi="Times New Roman" w:cs="Times New Roman"/>
          <w:color w:val="000000"/>
        </w:rPr>
        <w:t>, расположенн</w:t>
      </w:r>
      <w:r w:rsidR="00810926">
        <w:rPr>
          <w:rFonts w:ascii="Times New Roman" w:hAnsi="Times New Roman" w:cs="Times New Roman"/>
          <w:color w:val="000000"/>
        </w:rPr>
        <w:t>ый</w:t>
      </w:r>
      <w:r w:rsidR="00810926" w:rsidRPr="00F4506B">
        <w:rPr>
          <w:rFonts w:ascii="Times New Roman" w:hAnsi="Times New Roman" w:cs="Times New Roman"/>
          <w:color w:val="000000"/>
        </w:rPr>
        <w:t xml:space="preserve"> </w:t>
      </w:r>
      <w:r w:rsidR="00810926"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810926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810926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810926">
        <w:rPr>
          <w:rFonts w:ascii="Times New Roman" w:hAnsi="Times New Roman" w:cs="Times New Roman"/>
          <w:lang w:eastAsia="ru-RU"/>
        </w:rPr>
        <w:t>, ул. Лесотехническая, д.49</w:t>
      </w:r>
      <w:r w:rsidR="00823D36" w:rsidRPr="00665F90">
        <w:rPr>
          <w:rFonts w:ascii="Times New Roman" w:hAnsi="Times New Roman" w:cs="Times New Roman"/>
          <w:lang w:eastAsia="ru-RU"/>
        </w:rPr>
        <w:t>,</w:t>
      </w:r>
      <w:r w:rsidR="00823D36" w:rsidRPr="00665F90">
        <w:rPr>
          <w:rFonts w:ascii="Times New Roman" w:eastAsia="Calibri" w:hAnsi="Times New Roman" w:cs="Times New Roman"/>
        </w:rPr>
        <w:t xml:space="preserve"> принадлежал предыдущему собственнику </w:t>
      </w:r>
      <w:r w:rsidR="00810926">
        <w:rPr>
          <w:rFonts w:ascii="Times New Roman" w:eastAsia="Calibri" w:hAnsi="Times New Roman" w:cs="Times New Roman"/>
        </w:rPr>
        <w:t>Усачеву Ивану Петровичу</w:t>
      </w:r>
      <w:r w:rsidR="00AD3C8C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eastAsia="Calibri" w:hAnsi="Times New Roman" w:cs="Times New Roman"/>
        </w:rPr>
        <w:t xml:space="preserve">на основании Свидетельства </w:t>
      </w:r>
      <w:r w:rsidR="00AD3C8C">
        <w:rPr>
          <w:rFonts w:ascii="Times New Roman" w:eastAsia="Calibri" w:hAnsi="Times New Roman" w:cs="Times New Roman"/>
        </w:rPr>
        <w:t xml:space="preserve">о </w:t>
      </w:r>
      <w:r w:rsidR="00823D36">
        <w:rPr>
          <w:rFonts w:ascii="Times New Roman" w:eastAsia="Calibri" w:hAnsi="Times New Roman" w:cs="Times New Roman"/>
        </w:rPr>
        <w:t xml:space="preserve">праве собственности на землю, </w:t>
      </w:r>
      <w:r w:rsidR="00823D36" w:rsidRPr="00665F90">
        <w:rPr>
          <w:rFonts w:ascii="Times New Roman" w:eastAsia="Calibri" w:hAnsi="Times New Roman" w:cs="Times New Roman"/>
        </w:rPr>
        <w:t>выданно</w:t>
      </w:r>
      <w:r w:rsidR="00823D36">
        <w:rPr>
          <w:rFonts w:ascii="Times New Roman" w:eastAsia="Calibri" w:hAnsi="Times New Roman" w:cs="Times New Roman"/>
        </w:rPr>
        <w:t>го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AD3C8C">
        <w:rPr>
          <w:rFonts w:ascii="Times New Roman" w:eastAsia="Calibri" w:hAnsi="Times New Roman" w:cs="Times New Roman"/>
        </w:rPr>
        <w:t xml:space="preserve">Максатихинским </w:t>
      </w:r>
      <w:proofErr w:type="spellStart"/>
      <w:proofErr w:type="gramStart"/>
      <w:r w:rsidR="00AD3C8C">
        <w:rPr>
          <w:rFonts w:ascii="Times New Roman" w:eastAsia="Calibri" w:hAnsi="Times New Roman" w:cs="Times New Roman"/>
        </w:rPr>
        <w:t>пос.советом</w:t>
      </w:r>
      <w:proofErr w:type="spellEnd"/>
      <w:proofErr w:type="gramEnd"/>
      <w:r w:rsidR="00823D36" w:rsidRPr="00665F90">
        <w:rPr>
          <w:rFonts w:ascii="Times New Roman" w:eastAsia="Calibri" w:hAnsi="Times New Roman" w:cs="Times New Roman"/>
        </w:rPr>
        <w:t xml:space="preserve"> 1</w:t>
      </w:r>
      <w:r w:rsidR="00AD3C8C">
        <w:rPr>
          <w:rFonts w:ascii="Times New Roman" w:eastAsia="Calibri" w:hAnsi="Times New Roman" w:cs="Times New Roman"/>
        </w:rPr>
        <w:t>0</w:t>
      </w:r>
      <w:r w:rsidR="00823D36" w:rsidRPr="00665F90">
        <w:rPr>
          <w:rFonts w:ascii="Times New Roman" w:eastAsia="Calibri" w:hAnsi="Times New Roman" w:cs="Times New Roman"/>
        </w:rPr>
        <w:t>.</w:t>
      </w:r>
      <w:r w:rsidR="00AD3C8C">
        <w:rPr>
          <w:rFonts w:ascii="Times New Roman" w:eastAsia="Calibri" w:hAnsi="Times New Roman" w:cs="Times New Roman"/>
        </w:rPr>
        <w:t>1</w:t>
      </w:r>
      <w:r w:rsidR="00823D36">
        <w:rPr>
          <w:rFonts w:ascii="Times New Roman" w:eastAsia="Calibri" w:hAnsi="Times New Roman" w:cs="Times New Roman"/>
        </w:rPr>
        <w:t>1</w:t>
      </w:r>
      <w:r w:rsidR="00823D36" w:rsidRPr="00665F90">
        <w:rPr>
          <w:rFonts w:ascii="Times New Roman" w:eastAsia="Calibri" w:hAnsi="Times New Roman" w:cs="Times New Roman"/>
        </w:rPr>
        <w:t>.199</w:t>
      </w:r>
      <w:r w:rsidR="00AD3C8C">
        <w:rPr>
          <w:rFonts w:ascii="Times New Roman" w:eastAsia="Calibri" w:hAnsi="Times New Roman" w:cs="Times New Roman"/>
        </w:rPr>
        <w:t>2</w:t>
      </w:r>
      <w:r w:rsidR="00823D36" w:rsidRPr="00665F90">
        <w:rPr>
          <w:rFonts w:ascii="Times New Roman" w:eastAsia="Calibri" w:hAnsi="Times New Roman" w:cs="Times New Roman"/>
        </w:rPr>
        <w:t xml:space="preserve"> г. за номером </w:t>
      </w:r>
      <w:r w:rsidR="00810926">
        <w:rPr>
          <w:rFonts w:ascii="Times New Roman" w:eastAsia="Calibri" w:hAnsi="Times New Roman" w:cs="Times New Roman"/>
        </w:rPr>
        <w:t>894</w:t>
      </w:r>
      <w:r w:rsidR="00823D36" w:rsidRPr="00665F90">
        <w:rPr>
          <w:rFonts w:ascii="Times New Roman" w:eastAsia="Calibri" w:hAnsi="Times New Roman" w:cs="Times New Roman"/>
        </w:rPr>
        <w:t>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proofErr w:type="gramStart"/>
      <w:r w:rsidRPr="00D801EB">
        <w:rPr>
          <w:rFonts w:ascii="Times New Roman" w:hAnsi="Times New Roman" w:cs="Times New Roman"/>
        </w:rPr>
        <w:t>Председатель  КУИЗО</w:t>
      </w:r>
      <w:proofErr w:type="gramEnd"/>
      <w:r w:rsidRPr="00D801EB">
        <w:rPr>
          <w:rFonts w:ascii="Times New Roman" w:hAnsi="Times New Roman" w:cs="Times New Roman"/>
        </w:rPr>
        <w:t xml:space="preserve">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7EF10B5A" w14:textId="661A411C" w:rsidR="005B12BD" w:rsidRPr="005B12BD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A5FFA"/>
    <w:rsid w:val="000E3274"/>
    <w:rsid w:val="00113AD2"/>
    <w:rsid w:val="001703F5"/>
    <w:rsid w:val="001966B0"/>
    <w:rsid w:val="00197C7A"/>
    <w:rsid w:val="001C6D5B"/>
    <w:rsid w:val="00213230"/>
    <w:rsid w:val="00220337"/>
    <w:rsid w:val="0022356E"/>
    <w:rsid w:val="00280612"/>
    <w:rsid w:val="002A1431"/>
    <w:rsid w:val="002E1163"/>
    <w:rsid w:val="0038504D"/>
    <w:rsid w:val="00471557"/>
    <w:rsid w:val="00483EC7"/>
    <w:rsid w:val="004B1D01"/>
    <w:rsid w:val="0050240A"/>
    <w:rsid w:val="005914DC"/>
    <w:rsid w:val="005B12BD"/>
    <w:rsid w:val="005E3D64"/>
    <w:rsid w:val="00733347"/>
    <w:rsid w:val="007F50BF"/>
    <w:rsid w:val="00810926"/>
    <w:rsid w:val="00822515"/>
    <w:rsid w:val="00823D36"/>
    <w:rsid w:val="00884234"/>
    <w:rsid w:val="008A09AF"/>
    <w:rsid w:val="008E3CCB"/>
    <w:rsid w:val="00975ADC"/>
    <w:rsid w:val="00994CDD"/>
    <w:rsid w:val="009F6891"/>
    <w:rsid w:val="00A32B6A"/>
    <w:rsid w:val="00AD3C8C"/>
    <w:rsid w:val="00B41671"/>
    <w:rsid w:val="00B92E95"/>
    <w:rsid w:val="00C06719"/>
    <w:rsid w:val="00C13513"/>
    <w:rsid w:val="00C83E7D"/>
    <w:rsid w:val="00CB645C"/>
    <w:rsid w:val="00DB3390"/>
    <w:rsid w:val="00DC5409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2026-04-28T09:31:00Z</cp:lastPrinted>
  <dcterms:created xsi:type="dcterms:W3CDTF">2026-04-28T09:43:00Z</dcterms:created>
  <dcterms:modified xsi:type="dcterms:W3CDTF">2026-04-28T12:32:00Z</dcterms:modified>
</cp:coreProperties>
</file>