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D4C5" w14:textId="77777777" w:rsidR="005B12BD" w:rsidRDefault="005B12BD" w:rsidP="005B12BD"/>
    <w:p w14:paraId="460466C7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31E7B8A2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21A2FE9D" w14:textId="684A1934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F50BF">
        <w:rPr>
          <w:rFonts w:ascii="Times New Roman" w:hAnsi="Times New Roman" w:cs="Times New Roman"/>
          <w:sz w:val="24"/>
          <w:szCs w:val="24"/>
          <w:lang w:eastAsia="ru-RU"/>
        </w:rPr>
        <w:t>земельного участка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69:20:0130100:</w:t>
      </w:r>
      <w:r w:rsidR="00A371EF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0213D8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>, расположенного</w:t>
      </w:r>
      <w:r w:rsidR="007F50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>Буденовка,</w:t>
      </w:r>
      <w:r w:rsidR="00A371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>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A371EF">
        <w:rPr>
          <w:rFonts w:ascii="Times New Roman" w:hAnsi="Times New Roman" w:cs="Times New Roman"/>
          <w:sz w:val="24"/>
          <w:szCs w:val="24"/>
          <w:lang w:eastAsia="ru-RU"/>
        </w:rPr>
        <w:t>Иванов Анатолий Федорович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050E85C3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2E2A36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1B161F14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AB3045A" w14:textId="77777777" w:rsidR="00EE1262" w:rsidRDefault="00EE1262"/>
    <w:p w14:paraId="00BAD27B" w14:textId="77777777" w:rsidR="005B12BD" w:rsidRDefault="005B12BD"/>
    <w:p w14:paraId="1A296DBC" w14:textId="77777777" w:rsidR="005B12BD" w:rsidRDefault="005B12BD"/>
    <w:p w14:paraId="42638FDA" w14:textId="77777777" w:rsidR="005B12BD" w:rsidRDefault="005B12BD"/>
    <w:p w14:paraId="00927946" w14:textId="77777777" w:rsidR="005B12BD" w:rsidRDefault="005B12BD"/>
    <w:p w14:paraId="0E4330C6" w14:textId="77777777" w:rsidR="005B12BD" w:rsidRDefault="005B12BD"/>
    <w:p w14:paraId="42B2D434" w14:textId="77777777" w:rsidR="005B12BD" w:rsidRDefault="005B12BD"/>
    <w:p w14:paraId="61839DAD" w14:textId="77777777" w:rsidR="005B12BD" w:rsidRDefault="005B12BD"/>
    <w:p w14:paraId="1144E2A6" w14:textId="77777777" w:rsidR="005B12BD" w:rsidRDefault="005B12BD"/>
    <w:p w14:paraId="1AB7A3E4" w14:textId="77777777" w:rsidR="005B12BD" w:rsidRDefault="005B12BD"/>
    <w:p w14:paraId="12173467" w14:textId="77777777" w:rsidR="005B12BD" w:rsidRDefault="005B12BD"/>
    <w:p w14:paraId="1F420D57" w14:textId="77777777" w:rsidR="005B12BD" w:rsidRDefault="005B12BD"/>
    <w:p w14:paraId="440685BE" w14:textId="77777777" w:rsidR="005B12BD" w:rsidRDefault="005B12BD"/>
    <w:p w14:paraId="49459A45" w14:textId="77777777" w:rsidR="005B12BD" w:rsidRDefault="005B12BD"/>
    <w:p w14:paraId="0E3C3784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718CFCF6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48D151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М У Н И Ц И П А Л Ь Н О Г О   О К Р У Г А</w:t>
      </w:r>
    </w:p>
    <w:p w14:paraId="213F80A8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1C3764EE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1427C545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54C7B47E" w14:textId="28975826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>00.00.202</w:t>
      </w:r>
      <w:r w:rsidR="000E3274">
        <w:rPr>
          <w:sz w:val="24"/>
          <w:szCs w:val="24"/>
        </w:rPr>
        <w:t>6</w:t>
      </w:r>
      <w:r w:rsidRPr="005B12BD">
        <w:rPr>
          <w:sz w:val="24"/>
          <w:szCs w:val="24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3D306604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4DE7F117" w14:textId="312C0D97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9573C">
        <w:rPr>
          <w:rFonts w:ascii="Times New Roman" w:hAnsi="Times New Roman" w:cs="Times New Roman"/>
          <w:sz w:val="24"/>
          <w:szCs w:val="24"/>
        </w:rPr>
        <w:t xml:space="preserve">. </w:t>
      </w:r>
      <w:r w:rsidR="005B12BD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801704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>с кадастровым номером 69:20:0130100:</w:t>
      </w:r>
      <w:r w:rsidR="00A371EF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0213D8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, расположенного </w:t>
      </w:r>
      <w:r w:rsidR="0051161B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р-н, д. Буденовка</w:t>
      </w:r>
      <w:r w:rsidR="00822515" w:rsidRPr="00F9573C">
        <w:rPr>
          <w:rFonts w:ascii="Times New Roman" w:hAnsi="Times New Roman" w:cs="Times New Roman"/>
          <w:sz w:val="24"/>
          <w:szCs w:val="24"/>
          <w:lang w:eastAsia="ru-RU"/>
        </w:rPr>
        <w:t>, в качестве правообладателя, владеющего данным объектом на праве собственности, выявлен: гр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371EF">
        <w:rPr>
          <w:rFonts w:ascii="Times New Roman" w:hAnsi="Times New Roman" w:cs="Times New Roman"/>
          <w:sz w:val="24"/>
          <w:szCs w:val="24"/>
          <w:lang w:eastAsia="ru-RU"/>
        </w:rPr>
        <w:t>Иванов Анатолий Федорович</w:t>
      </w:r>
      <w:r w:rsidR="00F9573C" w:rsidRPr="00F957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733A4F5" w14:textId="543FA64A" w:rsidR="0022356E" w:rsidRPr="00F9573C" w:rsidRDefault="00B92E95" w:rsidP="002235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 </w:t>
      </w:r>
      <w:r w:rsidR="0022356E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Вышеуказанный земельный участок 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>принадлежит</w:t>
      </w:r>
      <w:r w:rsidR="0022356E" w:rsidRPr="00F9573C">
        <w:rPr>
          <w:rFonts w:ascii="Times New Roman" w:hAnsi="Times New Roman" w:cs="Times New Roman"/>
          <w:sz w:val="24"/>
          <w:szCs w:val="24"/>
        </w:rPr>
        <w:t xml:space="preserve"> гр.</w:t>
      </w:r>
      <w:r w:rsidR="00A371EF" w:rsidRPr="00A371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371EF">
        <w:rPr>
          <w:rFonts w:ascii="Times New Roman" w:hAnsi="Times New Roman" w:cs="Times New Roman"/>
          <w:sz w:val="24"/>
          <w:szCs w:val="24"/>
          <w:lang w:eastAsia="ru-RU"/>
        </w:rPr>
        <w:t>Иванову Анатолию Федоровичу</w:t>
      </w:r>
      <w:r w:rsidR="009B49D6" w:rsidRPr="00F957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>на праве собственности на основании с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видетельства на право собственности на землю, бессрочного (постоянного) пользования землей, выданного администрацией </w:t>
      </w:r>
      <w:r w:rsidR="00A87C84">
        <w:rPr>
          <w:rFonts w:ascii="Times New Roman" w:eastAsia="Calibri" w:hAnsi="Times New Roman" w:cs="Times New Roman"/>
          <w:sz w:val="24"/>
          <w:szCs w:val="24"/>
        </w:rPr>
        <w:t>Буденовского</w:t>
      </w:r>
      <w:r w:rsidR="00F957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 с/с </w:t>
      </w:r>
      <w:r w:rsidR="007C7104">
        <w:rPr>
          <w:rFonts w:ascii="Times New Roman" w:eastAsia="Calibri" w:hAnsi="Times New Roman" w:cs="Times New Roman"/>
          <w:sz w:val="24"/>
          <w:szCs w:val="24"/>
        </w:rPr>
        <w:t>20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>.</w:t>
      </w:r>
      <w:r w:rsidR="007C7104">
        <w:rPr>
          <w:rFonts w:ascii="Times New Roman" w:eastAsia="Calibri" w:hAnsi="Times New Roman" w:cs="Times New Roman"/>
          <w:sz w:val="24"/>
          <w:szCs w:val="24"/>
        </w:rPr>
        <w:t>11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>.199</w:t>
      </w:r>
      <w:r w:rsidR="007C7104">
        <w:rPr>
          <w:rFonts w:ascii="Times New Roman" w:eastAsia="Calibri" w:hAnsi="Times New Roman" w:cs="Times New Roman"/>
          <w:sz w:val="24"/>
          <w:szCs w:val="24"/>
        </w:rPr>
        <w:t>2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13F4D1F5" w14:textId="0AB029C2" w:rsidR="005B12BD" w:rsidRPr="00F9573C" w:rsidRDefault="0022356E" w:rsidP="00223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975ADC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F9573C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F957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27632B" w14:textId="77777777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F9573C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F9573C"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2C14472F" w14:textId="77777777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F9573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0FB9265" w14:textId="77777777" w:rsidR="005B12BD" w:rsidRPr="00F9573C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6E2BE8A2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258874AE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7EF10B5A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4D7B3A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377D198B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213D8"/>
    <w:rsid w:val="000E3274"/>
    <w:rsid w:val="00113AD2"/>
    <w:rsid w:val="001703F5"/>
    <w:rsid w:val="001966B0"/>
    <w:rsid w:val="001977F5"/>
    <w:rsid w:val="001D744D"/>
    <w:rsid w:val="00220337"/>
    <w:rsid w:val="0022356E"/>
    <w:rsid w:val="00280612"/>
    <w:rsid w:val="002A1431"/>
    <w:rsid w:val="00483EC7"/>
    <w:rsid w:val="0051161B"/>
    <w:rsid w:val="005B12BD"/>
    <w:rsid w:val="007C7104"/>
    <w:rsid w:val="007F50BF"/>
    <w:rsid w:val="00801704"/>
    <w:rsid w:val="00822515"/>
    <w:rsid w:val="008A09AF"/>
    <w:rsid w:val="008E3CCB"/>
    <w:rsid w:val="00975ADC"/>
    <w:rsid w:val="00990151"/>
    <w:rsid w:val="00994232"/>
    <w:rsid w:val="00994CDD"/>
    <w:rsid w:val="009B49D6"/>
    <w:rsid w:val="009F59E9"/>
    <w:rsid w:val="00A32B6A"/>
    <w:rsid w:val="00A371EF"/>
    <w:rsid w:val="00A87C84"/>
    <w:rsid w:val="00B41671"/>
    <w:rsid w:val="00B92E95"/>
    <w:rsid w:val="00C06719"/>
    <w:rsid w:val="00C83E7D"/>
    <w:rsid w:val="00CB645C"/>
    <w:rsid w:val="00DB3390"/>
    <w:rsid w:val="00EE1262"/>
    <w:rsid w:val="00EF27E1"/>
    <w:rsid w:val="00F508BE"/>
    <w:rsid w:val="00F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2026-03-17T13:58:00Z</cp:lastPrinted>
  <dcterms:created xsi:type="dcterms:W3CDTF">2026-03-17T13:59:00Z</dcterms:created>
  <dcterms:modified xsi:type="dcterms:W3CDTF">2026-03-17T14:55:00Z</dcterms:modified>
</cp:coreProperties>
</file>