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67CFB916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Руденко Николай Иванович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4F81475D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жилого дома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28CB" w:rsidRPr="00DD28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Руденко Николай Иванович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18E422" w14:textId="6EC926B4" w:rsidR="005B12BD" w:rsidRPr="005B12BD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Руденко Никола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 xml:space="preserve"> Иванович</w:t>
      </w:r>
      <w:r w:rsidR="00DD28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8CB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06719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DD28CB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собственности на землю, бессрочного (</w:t>
      </w:r>
      <w:proofErr w:type="spellStart"/>
      <w:r w:rsidR="00DD28CB">
        <w:rPr>
          <w:rFonts w:ascii="Times New Roman" w:hAnsi="Times New Roman" w:cs="Times New Roman"/>
          <w:color w:val="000000"/>
          <w:sz w:val="24"/>
          <w:szCs w:val="24"/>
        </w:rPr>
        <w:t>постояного</w:t>
      </w:r>
      <w:proofErr w:type="spellEnd"/>
      <w:r w:rsidR="00DD28CB">
        <w:rPr>
          <w:rFonts w:ascii="Times New Roman" w:hAnsi="Times New Roman" w:cs="Times New Roman"/>
          <w:color w:val="000000"/>
          <w:sz w:val="24"/>
          <w:szCs w:val="24"/>
        </w:rPr>
        <w:t>) пользования землей № 19 от 20.11.1992 г.</w:t>
      </w:r>
    </w:p>
    <w:p w14:paraId="13F4D1F5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80612"/>
    <w:rsid w:val="00483EC7"/>
    <w:rsid w:val="005B12BD"/>
    <w:rsid w:val="00822515"/>
    <w:rsid w:val="008A09AF"/>
    <w:rsid w:val="00975ADC"/>
    <w:rsid w:val="00A32B6A"/>
    <w:rsid w:val="00B41671"/>
    <w:rsid w:val="00B92E95"/>
    <w:rsid w:val="00C06719"/>
    <w:rsid w:val="00C83E7D"/>
    <w:rsid w:val="00CB645C"/>
    <w:rsid w:val="00DB3390"/>
    <w:rsid w:val="00DD28CB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2026-03-16T08:45:00Z</dcterms:created>
  <dcterms:modified xsi:type="dcterms:W3CDTF">2026-03-16T08:45:00Z</dcterms:modified>
</cp:coreProperties>
</file>