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FC305E">
        <w:rPr>
          <w:rFonts w:ascii="Times New Roman" w:hAnsi="Times New Roman" w:cs="Times New Roman"/>
          <w:sz w:val="24"/>
          <w:szCs w:val="24"/>
          <w:lang w:eastAsia="ru-RU"/>
        </w:rPr>
        <w:t>уведомляет, что 10</w:t>
      </w:r>
      <w:bookmarkStart w:id="0" w:name="_GoBack"/>
      <w:bookmarkEnd w:id="0"/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FC305E">
        <w:rPr>
          <w:rFonts w:ascii="Times New Roman" w:hAnsi="Times New Roman" w:cs="Times New Roman"/>
          <w:sz w:val="24"/>
          <w:szCs w:val="24"/>
        </w:rPr>
        <w:t>69:20:0190700:30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FC305E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FC305E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FC305E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FC305E">
        <w:rPr>
          <w:rFonts w:ascii="Times New Roman" w:hAnsi="Times New Roman" w:cs="Times New Roman"/>
          <w:sz w:val="24"/>
          <w:szCs w:val="24"/>
          <w:lang w:eastAsia="ru-RU"/>
        </w:rPr>
        <w:t>Бахарево</w:t>
      </w:r>
      <w:proofErr w:type="spellEnd"/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C305E">
        <w:rPr>
          <w:rFonts w:ascii="Times New Roman" w:hAnsi="Times New Roman" w:cs="Times New Roman"/>
          <w:sz w:val="24"/>
          <w:szCs w:val="24"/>
          <w:lang w:eastAsia="ru-RU"/>
        </w:rPr>
        <w:t>з/у 1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FC305E">
        <w:rPr>
          <w:rFonts w:ascii="Times New Roman" w:hAnsi="Times New Roman" w:cs="Times New Roman"/>
          <w:sz w:val="24"/>
          <w:szCs w:val="24"/>
          <w:lang w:eastAsia="ru-RU"/>
        </w:rPr>
        <w:t>лен: Бойков Артур Олегович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FC305E">
        <w:rPr>
          <w:rFonts w:ascii="Times New Roman" w:hAnsi="Times New Roman" w:cs="Times New Roman"/>
          <w:sz w:val="24"/>
          <w:szCs w:val="24"/>
        </w:rPr>
        <w:t>адастровым номером 69:20:0190700:30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FC305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FC305E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FC305E">
        <w:rPr>
          <w:rFonts w:ascii="Times New Roman" w:hAnsi="Times New Roman" w:cs="Times New Roman"/>
          <w:sz w:val="24"/>
          <w:szCs w:val="24"/>
        </w:rPr>
        <w:t>, д. Бахарево</w:t>
      </w:r>
      <w:proofErr w:type="gramStart"/>
      <w:r w:rsidR="001966B0">
        <w:rPr>
          <w:rFonts w:ascii="Times New Roman" w:hAnsi="Times New Roman" w:cs="Times New Roman"/>
          <w:sz w:val="24"/>
          <w:szCs w:val="24"/>
        </w:rPr>
        <w:t>,</w:t>
      </w:r>
      <w:r w:rsidR="00FC305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FC305E">
        <w:rPr>
          <w:rFonts w:ascii="Times New Roman" w:hAnsi="Times New Roman" w:cs="Times New Roman"/>
          <w:sz w:val="24"/>
          <w:szCs w:val="24"/>
        </w:rPr>
        <w:t>/у11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FC305E">
        <w:rPr>
          <w:rFonts w:ascii="Times New Roman" w:hAnsi="Times New Roman" w:cs="Times New Roman"/>
          <w:sz w:val="24"/>
          <w:szCs w:val="24"/>
        </w:rPr>
        <w:t>н: Бойков Артур Олегович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FC305E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FC305E">
        <w:rPr>
          <w:rFonts w:ascii="Times New Roman" w:hAnsi="Times New Roman" w:cs="Times New Roman"/>
          <w:sz w:val="24"/>
          <w:szCs w:val="24"/>
        </w:rPr>
        <w:t>Бойкова</w:t>
      </w:r>
      <w:proofErr w:type="spellEnd"/>
      <w:r w:rsidR="00FC305E">
        <w:rPr>
          <w:rFonts w:ascii="Times New Roman" w:hAnsi="Times New Roman" w:cs="Times New Roman"/>
          <w:sz w:val="24"/>
          <w:szCs w:val="24"/>
        </w:rPr>
        <w:t xml:space="preserve"> Артура Олеговича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FC305E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69:20:0190900:14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FC305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FC305E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FC305E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FC3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05E">
        <w:rPr>
          <w:rFonts w:ascii="Times New Roman" w:hAnsi="Times New Roman" w:cs="Times New Roman"/>
          <w:sz w:val="24"/>
          <w:szCs w:val="24"/>
        </w:rPr>
        <w:t>Бахарево</w:t>
      </w:r>
      <w:proofErr w:type="spellEnd"/>
      <w:r w:rsidR="00FC305E">
        <w:rPr>
          <w:rFonts w:ascii="Times New Roman" w:hAnsi="Times New Roman" w:cs="Times New Roman"/>
          <w:sz w:val="24"/>
          <w:szCs w:val="24"/>
        </w:rPr>
        <w:t>, з/у.1</w:t>
      </w:r>
      <w:r w:rsidR="001966B0">
        <w:rPr>
          <w:rFonts w:ascii="Times New Roman" w:hAnsi="Times New Roman" w:cs="Times New Roman"/>
          <w:sz w:val="24"/>
          <w:szCs w:val="24"/>
        </w:rPr>
        <w:t>1</w:t>
      </w:r>
      <w:r w:rsidR="00FC305E">
        <w:rPr>
          <w:rFonts w:ascii="Times New Roman" w:hAnsi="Times New Roman" w:cs="Times New Roman"/>
          <w:color w:val="000000"/>
          <w:sz w:val="24"/>
          <w:szCs w:val="24"/>
        </w:rPr>
        <w:t>, зарегистрировано 28.12.2022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FC305E">
        <w:rPr>
          <w:rFonts w:ascii="Times New Roman" w:hAnsi="Times New Roman" w:cs="Times New Roman"/>
          <w:color w:val="000000"/>
          <w:sz w:val="24"/>
          <w:szCs w:val="24"/>
        </w:rPr>
        <w:t>:20:0190900:14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-69</w:t>
      </w:r>
      <w:r w:rsidR="001966B0">
        <w:rPr>
          <w:rFonts w:ascii="Times New Roman" w:hAnsi="Times New Roman" w:cs="Times New Roman"/>
          <w:color w:val="000000"/>
          <w:sz w:val="24"/>
          <w:szCs w:val="24"/>
        </w:rPr>
        <w:t>/013-69</w:t>
      </w:r>
      <w:r w:rsidR="00FC305E">
        <w:rPr>
          <w:rFonts w:ascii="Times New Roman" w:hAnsi="Times New Roman" w:cs="Times New Roman"/>
          <w:color w:val="000000"/>
          <w:sz w:val="24"/>
          <w:szCs w:val="24"/>
        </w:rPr>
        <w:t>/175/2022-</w:t>
      </w:r>
      <w:r w:rsidR="00F508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0E7975"/>
    <w:rsid w:val="001966B0"/>
    <w:rsid w:val="00280612"/>
    <w:rsid w:val="005B12BD"/>
    <w:rsid w:val="008A09AF"/>
    <w:rsid w:val="00A32B6A"/>
    <w:rsid w:val="00CB645C"/>
    <w:rsid w:val="00DB3390"/>
    <w:rsid w:val="00EE1262"/>
    <w:rsid w:val="00F508BE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2025-10-10T05:40:00Z</dcterms:created>
  <dcterms:modified xsi:type="dcterms:W3CDTF">2025-10-10T05:40:00Z</dcterms:modified>
</cp:coreProperties>
</file>