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0070129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136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м. р-н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>г. п. поселок Максатиха, пгт. Максатиха, ул. Пионерская, д. 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09297F">
        <w:rPr>
          <w:rFonts w:ascii="Times New Roman" w:hAnsi="Times New Roman" w:cs="Times New Roman"/>
          <w:sz w:val="24"/>
          <w:szCs w:val="24"/>
          <w:lang w:eastAsia="ru-RU"/>
        </w:rPr>
        <w:t>Мазнева</w:t>
      </w:r>
      <w:proofErr w:type="spell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Маргарита Анатольевна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>А Д М И Н И С Т Р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r w:rsidRPr="00D162B3">
        <w:rPr>
          <w:sz w:val="36"/>
          <w:szCs w:val="36"/>
        </w:rPr>
        <w:t>О</w:t>
      </w:r>
      <w:proofErr w:type="spell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>Т В Е Р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384229">
        <w:rPr>
          <w:caps/>
          <w:sz w:val="24"/>
          <w:szCs w:val="24"/>
        </w:rPr>
        <w:t>П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98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0070129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98116E" w:rsidRPr="0098116E">
        <w:rPr>
          <w:rFonts w:ascii="Times New Roman" w:hAnsi="Times New Roman" w:cs="Times New Roman"/>
          <w:sz w:val="24"/>
          <w:szCs w:val="24"/>
        </w:rPr>
        <w:t xml:space="preserve">69:20:0070129:136 по адресу: Российская Федерация, Тверская область, м. р-н Максатихинский, г. п. поселок Максатиха, пгт. Максатиха, ул. Пионерская, д. 4, в  качестве  правообладателя, владеющего данным объектом, на праве собственности, выявлена: </w:t>
      </w:r>
      <w:proofErr w:type="spellStart"/>
      <w:r w:rsidR="0098116E" w:rsidRPr="0098116E">
        <w:rPr>
          <w:rFonts w:ascii="Times New Roman" w:hAnsi="Times New Roman" w:cs="Times New Roman"/>
          <w:sz w:val="24"/>
          <w:szCs w:val="24"/>
        </w:rPr>
        <w:t>Мазнева</w:t>
      </w:r>
      <w:proofErr w:type="spellEnd"/>
      <w:r w:rsidR="0098116E" w:rsidRPr="0098116E">
        <w:rPr>
          <w:rFonts w:ascii="Times New Roman" w:hAnsi="Times New Roman" w:cs="Times New Roman"/>
          <w:sz w:val="24"/>
          <w:szCs w:val="24"/>
        </w:rPr>
        <w:t xml:space="preserve"> Маргарита Анатольевна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98116E">
        <w:rPr>
          <w:rFonts w:ascii="Times New Roman" w:hAnsi="Times New Roman" w:cs="Times New Roman"/>
          <w:sz w:val="24"/>
          <w:szCs w:val="24"/>
        </w:rPr>
        <w:t>Мазневой</w:t>
      </w:r>
      <w:proofErr w:type="spellEnd"/>
      <w:r w:rsidR="0098116E">
        <w:rPr>
          <w:rFonts w:ascii="Times New Roman" w:hAnsi="Times New Roman" w:cs="Times New Roman"/>
          <w:sz w:val="24"/>
          <w:szCs w:val="24"/>
        </w:rPr>
        <w:t xml:space="preserve"> Маргариты Анатольевны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0070129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пгт. Максатиха, ул. Пионерская, д. 4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69-69-17/005/2011-242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9297F"/>
    <w:rsid w:val="000D2294"/>
    <w:rsid w:val="000E0A25"/>
    <w:rsid w:val="001B2C32"/>
    <w:rsid w:val="001D7CE0"/>
    <w:rsid w:val="002F5F85"/>
    <w:rsid w:val="003A5D2B"/>
    <w:rsid w:val="00416CC2"/>
    <w:rsid w:val="00487F27"/>
    <w:rsid w:val="004A4395"/>
    <w:rsid w:val="004B41D1"/>
    <w:rsid w:val="004E4F96"/>
    <w:rsid w:val="00556F16"/>
    <w:rsid w:val="0059755E"/>
    <w:rsid w:val="00622525"/>
    <w:rsid w:val="00631676"/>
    <w:rsid w:val="006574E7"/>
    <w:rsid w:val="006E288A"/>
    <w:rsid w:val="008E4D67"/>
    <w:rsid w:val="009527A6"/>
    <w:rsid w:val="00965304"/>
    <w:rsid w:val="0098116E"/>
    <w:rsid w:val="00A45CDF"/>
    <w:rsid w:val="00A63727"/>
    <w:rsid w:val="00B26EC5"/>
    <w:rsid w:val="00B84706"/>
    <w:rsid w:val="00C81049"/>
    <w:rsid w:val="00CC7174"/>
    <w:rsid w:val="00D1774E"/>
    <w:rsid w:val="00D341D3"/>
    <w:rsid w:val="00D6068A"/>
    <w:rsid w:val="00D93A3D"/>
    <w:rsid w:val="00DC318D"/>
    <w:rsid w:val="00DC7A0F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B3A4-7D45-4C4D-BE76-BF8906A5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2025-11-12T07:11:00Z</cp:lastPrinted>
  <dcterms:created xsi:type="dcterms:W3CDTF">2025-11-12T07:33:00Z</dcterms:created>
  <dcterms:modified xsi:type="dcterms:W3CDTF">2025-11-12T07:43:00Z</dcterms:modified>
</cp:coreProperties>
</file>