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25D23">
      <w:pPr>
        <w:ind w:left="540" w:leftChars="0" w:hanging="540" w:hangingChars="270"/>
        <w:jc w:val="center"/>
      </w:pPr>
      <w:r>
        <w:drawing>
          <wp:inline distT="0" distB="0" distL="0" distR="0">
            <wp:extent cx="638175" cy="800100"/>
            <wp:effectExtent l="0" t="0" r="9525" b="0"/>
            <wp:docPr id="2" name="Рисунок 2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239F2">
      <w:pPr>
        <w:pStyle w:val="6"/>
        <w:rPr>
          <w:sz w:val="40"/>
          <w:szCs w:val="40"/>
        </w:rPr>
      </w:pPr>
      <w:r>
        <w:rPr>
          <w:sz w:val="40"/>
          <w:szCs w:val="40"/>
        </w:rPr>
        <w:t>А Д М И Н И С Т Р А Ц И Я</w:t>
      </w:r>
    </w:p>
    <w:p w14:paraId="0B8B1B24">
      <w:pPr>
        <w:pStyle w:val="2"/>
        <w:pBdr>
          <w:bottom w:val="single" w:color="auto" w:sz="12" w:space="0"/>
        </w:pBdr>
        <w:rPr>
          <w:szCs w:val="40"/>
        </w:rPr>
      </w:pPr>
      <w:r>
        <w:rPr>
          <w:szCs w:val="40"/>
        </w:rPr>
        <w:t>М А К С А Т И Х И Н С К О Г О</w:t>
      </w:r>
    </w:p>
    <w:p w14:paraId="74C6477B">
      <w:pPr>
        <w:pStyle w:val="2"/>
        <w:pBdr>
          <w:bottom w:val="single" w:color="auto" w:sz="12" w:space="0"/>
        </w:pBdr>
        <w:rPr>
          <w:szCs w:val="40"/>
        </w:rPr>
      </w:pPr>
      <w:r>
        <w:rPr>
          <w:szCs w:val="40"/>
        </w:rPr>
        <w:t>М У Н И Ц И П А Л Ь Н О Г О   О К Р У Г А</w:t>
      </w:r>
    </w:p>
    <w:p w14:paraId="44CAF178">
      <w:pPr>
        <w:pStyle w:val="2"/>
        <w:pBdr>
          <w:bottom w:val="single" w:color="auto" w:sz="12" w:space="0"/>
        </w:pBdr>
        <w:rPr>
          <w:szCs w:val="40"/>
        </w:rPr>
      </w:pPr>
      <w:r>
        <w:rPr>
          <w:szCs w:val="40"/>
        </w:rPr>
        <w:t>Т В Е Р С К О Й  О Б Л А С Т И</w:t>
      </w:r>
    </w:p>
    <w:p w14:paraId="69CF6F93">
      <w:pPr>
        <w:jc w:val="center"/>
        <w:rPr>
          <w:sz w:val="18"/>
        </w:rPr>
      </w:pPr>
    </w:p>
    <w:p w14:paraId="281DFA22">
      <w:pPr>
        <w:jc w:val="center"/>
        <w:rPr>
          <w:b/>
          <w:sz w:val="28"/>
        </w:rPr>
      </w:pPr>
      <w:r>
        <w:rPr>
          <w:b/>
          <w:sz w:val="28"/>
        </w:rPr>
        <w:t>Р А С П О Р Я Ж Е Н И Е</w:t>
      </w:r>
    </w:p>
    <w:p w14:paraId="15FD8C0A">
      <w:pPr>
        <w:ind w:left="540"/>
        <w:rPr>
          <w:sz w:val="24"/>
          <w:szCs w:val="24"/>
        </w:rPr>
      </w:pPr>
    </w:p>
    <w:p w14:paraId="3F7BA532">
      <w:pPr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 xml:space="preserve">От   </w:t>
      </w:r>
      <w:r>
        <w:rPr>
          <w:rFonts w:hint="default"/>
          <w:sz w:val="24"/>
          <w:szCs w:val="24"/>
          <w:lang w:val="ru-RU"/>
        </w:rPr>
        <w:t>22.09.2025</w:t>
      </w:r>
      <w:r>
        <w:rPr>
          <w:sz w:val="24"/>
          <w:szCs w:val="24"/>
        </w:rPr>
        <w:t xml:space="preserve">                                                                                     </w:t>
      </w:r>
      <w:r>
        <w:rPr>
          <w:rFonts w:hint="default"/>
          <w:sz w:val="24"/>
          <w:szCs w:val="24"/>
          <w:lang w:val="ru-RU"/>
        </w:rPr>
        <w:t xml:space="preserve">                          </w:t>
      </w:r>
      <w:r>
        <w:rPr>
          <w:sz w:val="24"/>
          <w:szCs w:val="24"/>
        </w:rPr>
        <w:t xml:space="preserve">   № </w:t>
      </w:r>
      <w:r>
        <w:rPr>
          <w:rFonts w:hint="default"/>
          <w:sz w:val="24"/>
          <w:szCs w:val="24"/>
          <w:lang w:val="ru-RU"/>
        </w:rPr>
        <w:t>137-ра</w:t>
      </w:r>
    </w:p>
    <w:p w14:paraId="23DC9F23">
      <w:pPr>
        <w:ind w:left="540"/>
        <w:rPr>
          <w:sz w:val="24"/>
          <w:szCs w:val="24"/>
        </w:rPr>
      </w:pPr>
    </w:p>
    <w:tbl>
      <w:tblPr>
        <w:tblStyle w:val="4"/>
        <w:tblW w:w="947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7"/>
        <w:gridCol w:w="4351"/>
      </w:tblGrid>
      <w:tr w14:paraId="685E6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7" w:type="dxa"/>
            <w:shd w:val="clear" w:color="auto" w:fill="auto"/>
          </w:tcPr>
          <w:p w14:paraId="4FE39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Приложение №1, к распоряжению администрации Максатихинского муниципального округа от 13.03.2023г. № 39-ра «О создании единой жилищной комиссии администрации Максатихинского муниципального округа и утверждения Положения о единой жилищной комиссии Максатихинского муниципального округа»</w:t>
            </w:r>
          </w:p>
          <w:p w14:paraId="79FEF3C3">
            <w:pPr>
              <w:rPr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14:paraId="0C931D7C">
            <w:pPr>
              <w:rPr>
                <w:sz w:val="24"/>
                <w:szCs w:val="24"/>
              </w:rPr>
            </w:pPr>
          </w:p>
        </w:tc>
      </w:tr>
    </w:tbl>
    <w:p w14:paraId="63EF5DD4">
      <w:pPr>
        <w:pStyle w:val="2"/>
        <w:shd w:val="clear" w:color="auto" w:fill="FFFFFF"/>
        <w:ind w:left="0" w:leftChars="0" w:firstLine="600" w:firstLineChars="250"/>
        <w:jc w:val="both"/>
        <w:rPr>
          <w:b w:val="0"/>
          <w:sz w:val="24"/>
          <w:szCs w:val="24"/>
        </w:rPr>
      </w:pPr>
    </w:p>
    <w:p w14:paraId="40BDC11C">
      <w:pPr>
        <w:pStyle w:val="2"/>
        <w:shd w:val="clear" w:color="auto" w:fill="FFFFFF"/>
        <w:ind w:left="0" w:leftChars="0" w:firstLine="600" w:firstLineChars="25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соответствии с Жилищным кодексом Российской Федерации от 29.12.2004         №188-ФЗ, </w:t>
      </w:r>
      <w:r>
        <w:rPr>
          <w:b w:val="0"/>
          <w:sz w:val="24"/>
          <w:szCs w:val="24"/>
          <w:shd w:val="clear" w:color="auto" w:fill="FFFFFF"/>
        </w:rPr>
        <w:t xml:space="preserve"> Федеральным законом от 06.10.2003 №131-ФЗ «Об общих принципах организации местного самоуправления в Российской Федерации», </w:t>
      </w:r>
      <w:r>
        <w:rPr>
          <w:b w:val="0"/>
          <w:sz w:val="24"/>
          <w:szCs w:val="24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rFonts w:ascii="Arial" w:hAnsi="Arial" w:cs="Arial"/>
          <w:b w:val="0"/>
          <w:sz w:val="24"/>
          <w:szCs w:val="24"/>
          <w:shd w:val="clear" w:color="auto" w:fill="FFFFFF"/>
        </w:rPr>
        <w:t xml:space="preserve"> </w:t>
      </w:r>
      <w:r>
        <w:rPr>
          <w:b w:val="0"/>
          <w:sz w:val="24"/>
          <w:szCs w:val="24"/>
        </w:rPr>
        <w:t>Законом Тверской области  от 27.09.2005  №</w:t>
      </w:r>
      <w:r>
        <w:rPr>
          <w:rFonts w:hint="default"/>
          <w:b w:val="0"/>
          <w:sz w:val="24"/>
          <w:szCs w:val="24"/>
          <w:lang w:val="ru-RU"/>
        </w:rPr>
        <w:t xml:space="preserve"> </w:t>
      </w:r>
      <w:r>
        <w:rPr>
          <w:b w:val="0"/>
          <w:sz w:val="24"/>
          <w:szCs w:val="24"/>
        </w:rPr>
        <w:t>112-ЗО «О порядке ведения органами местного самоуправления Тверской области учета граждан в качестве нуждающихся в жилых помещениях, предоставляемых по договорам социального найма», Законом Тверской области от 17.04.2006 №</w:t>
      </w:r>
      <w:r>
        <w:rPr>
          <w:rFonts w:hint="default"/>
          <w:b w:val="0"/>
          <w:sz w:val="24"/>
          <w:szCs w:val="24"/>
          <w:lang w:val="ru-RU"/>
        </w:rPr>
        <w:t xml:space="preserve"> </w:t>
      </w:r>
      <w:r>
        <w:rPr>
          <w:b w:val="0"/>
          <w:sz w:val="24"/>
          <w:szCs w:val="24"/>
        </w:rPr>
        <w:t>39-ЗО                                      «О предоставлении жилых помещений жилищного фонда в Тверской области», Уставом Максатихинского муниципального округа, Распоряжением администрации Максатихинского муниципального округа от 13.03.2023 № 39-ра «О создании единой жилищной комиссии администрации Максатихинского муниципального округа и утверждения Положения о единой жилищной комиссии Максатихинского муниципального округа», в связи с кадровыми изменениями:</w:t>
      </w:r>
    </w:p>
    <w:p w14:paraId="3A5229E5">
      <w:pPr>
        <w:numPr>
          <w:ilvl w:val="0"/>
          <w:numId w:val="1"/>
        </w:numPr>
        <w:ind w:left="0" w:leftChars="0" w:firstLine="600" w:firstLineChars="250"/>
        <w:jc w:val="both"/>
        <w:rPr>
          <w:sz w:val="24"/>
          <w:szCs w:val="24"/>
        </w:rPr>
      </w:pPr>
      <w:r>
        <w:rPr>
          <w:sz w:val="24"/>
          <w:szCs w:val="24"/>
        </w:rPr>
        <w:t>Внести изменения в Приложение № 1, к распоряжению администрации Максатихинского муниципального округа от 13.03.2023г. № 39-ра « О создании единой жилищной комиссии администрации Максатихинского муниципального округа и утверждения положения о единой жилищной комиссии Максатихинского муниципального округа» изложив его в новой редакции (прилагается).</w:t>
      </w:r>
    </w:p>
    <w:p w14:paraId="76385B20">
      <w:pPr>
        <w:numPr>
          <w:ilvl w:val="0"/>
          <w:numId w:val="1"/>
        </w:numPr>
        <w:ind w:left="0" w:leftChars="0" w:firstLine="600" w:firstLineChars="250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распоряжение вступает в силу с момента подписания и подлежит размещению на официальном сайте администрации Максатихинского муниципального округа Тверской области в информационно – телекоммуникационной сети Интернет.</w:t>
      </w:r>
    </w:p>
    <w:p w14:paraId="30912EE6">
      <w:pPr>
        <w:numPr>
          <w:ilvl w:val="0"/>
          <w:numId w:val="1"/>
        </w:numPr>
        <w:ind w:left="0" w:leftChars="0" w:firstLine="600" w:firstLineChars="25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исполнением настоящего распоряжения оставляю за собой.</w:t>
      </w:r>
    </w:p>
    <w:p w14:paraId="4FA29531">
      <w:pPr>
        <w:rPr>
          <w:sz w:val="24"/>
          <w:szCs w:val="24"/>
        </w:rPr>
      </w:pPr>
    </w:p>
    <w:p w14:paraId="4EB7B604">
      <w:pPr>
        <w:rPr>
          <w:sz w:val="24"/>
          <w:szCs w:val="24"/>
        </w:rPr>
      </w:pPr>
      <w:r>
        <w:rPr>
          <w:sz w:val="24"/>
          <w:szCs w:val="24"/>
          <w:lang w:val="ru-RU"/>
        </w:rPr>
        <w:t>ВРИП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Глав</w:t>
      </w:r>
      <w:r>
        <w:rPr>
          <w:sz w:val="24"/>
          <w:szCs w:val="24"/>
          <w:lang w:val="ru-RU"/>
        </w:rPr>
        <w:t>ы</w:t>
      </w:r>
      <w:r>
        <w:rPr>
          <w:sz w:val="24"/>
          <w:szCs w:val="24"/>
        </w:rPr>
        <w:t xml:space="preserve"> Максатихинского</w:t>
      </w:r>
    </w:p>
    <w:p w14:paraId="58FAD550">
      <w:pPr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>муниципального  округа</w:t>
      </w:r>
      <w:r>
        <w:rPr>
          <w:rFonts w:hint="default"/>
          <w:sz w:val="24"/>
          <w:szCs w:val="24"/>
          <w:lang w:val="ru-RU"/>
        </w:rPr>
        <w:t xml:space="preserve">                                                                                          </w:t>
      </w:r>
      <w:r>
        <w:rPr>
          <w:sz w:val="24"/>
          <w:szCs w:val="24"/>
          <w:lang w:val="ru-RU"/>
        </w:rPr>
        <w:t>С</w:t>
      </w:r>
      <w:r>
        <w:rPr>
          <w:rFonts w:hint="default"/>
          <w:sz w:val="24"/>
          <w:szCs w:val="24"/>
          <w:lang w:val="ru-RU"/>
        </w:rPr>
        <w:t>.Б. Черкасов</w:t>
      </w:r>
    </w:p>
    <w:p w14:paraId="33CBED6F">
      <w:pPr>
        <w:rPr>
          <w:rFonts w:hint="default"/>
          <w:sz w:val="24"/>
          <w:szCs w:val="24"/>
          <w:lang w:val="ru-RU"/>
        </w:rPr>
      </w:pPr>
    </w:p>
    <w:p w14:paraId="564E4ED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Приложение № 1</w:t>
      </w:r>
    </w:p>
    <w:p w14:paraId="4E21E36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к распоряжению администрации</w:t>
      </w:r>
    </w:p>
    <w:p w14:paraId="3D6323F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Максатихинского муниципального округа</w:t>
      </w:r>
    </w:p>
    <w:p w14:paraId="3AC2D8F3">
      <w:pPr>
        <w:jc w:val="right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 xml:space="preserve">                                                                                   от  </w:t>
      </w:r>
      <w:r>
        <w:rPr>
          <w:rFonts w:hint="default"/>
          <w:sz w:val="24"/>
          <w:szCs w:val="24"/>
          <w:lang w:val="ru-RU"/>
        </w:rPr>
        <w:t>22.09.2025</w:t>
      </w:r>
      <w:r>
        <w:rPr>
          <w:sz w:val="24"/>
          <w:szCs w:val="24"/>
        </w:rPr>
        <w:t xml:space="preserve">  №</w:t>
      </w:r>
      <w:r>
        <w:rPr>
          <w:rFonts w:hint="default"/>
          <w:sz w:val="24"/>
          <w:szCs w:val="24"/>
          <w:lang w:val="ru-RU"/>
        </w:rPr>
        <w:t xml:space="preserve"> 137-ра </w:t>
      </w:r>
    </w:p>
    <w:p w14:paraId="06BD2C7B">
      <w:pPr>
        <w:rPr>
          <w:sz w:val="24"/>
          <w:szCs w:val="24"/>
        </w:rPr>
      </w:pPr>
    </w:p>
    <w:p w14:paraId="53685233">
      <w:pPr>
        <w:jc w:val="center"/>
        <w:rPr>
          <w:sz w:val="24"/>
          <w:szCs w:val="24"/>
        </w:rPr>
      </w:pPr>
    </w:p>
    <w:p w14:paraId="1919DC11">
      <w:pPr>
        <w:jc w:val="center"/>
        <w:rPr>
          <w:sz w:val="24"/>
          <w:szCs w:val="24"/>
        </w:rPr>
      </w:pPr>
      <w:r>
        <w:rPr>
          <w:sz w:val="24"/>
          <w:szCs w:val="24"/>
        </w:rPr>
        <w:t>СОСТАВ</w:t>
      </w:r>
    </w:p>
    <w:p w14:paraId="52EBD2CE">
      <w:pPr>
        <w:jc w:val="center"/>
        <w:rPr>
          <w:sz w:val="24"/>
          <w:szCs w:val="24"/>
        </w:rPr>
      </w:pPr>
      <w:r>
        <w:rPr>
          <w:sz w:val="24"/>
          <w:szCs w:val="24"/>
        </w:rPr>
        <w:t>единой жилищной комиссии</w:t>
      </w:r>
    </w:p>
    <w:p w14:paraId="4B4B8916">
      <w:pPr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администрации Максатихинского муниципального округа</w:t>
      </w:r>
    </w:p>
    <w:p w14:paraId="7B2897EE">
      <w:pPr>
        <w:jc w:val="center"/>
        <w:rPr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6911"/>
      </w:tblGrid>
      <w:tr w14:paraId="0060A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2"/>
          </w:tcPr>
          <w:p w14:paraId="3A259E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комиссии: </w:t>
            </w:r>
          </w:p>
          <w:p w14:paraId="2388E4B9">
            <w:pPr>
              <w:rPr>
                <w:sz w:val="24"/>
                <w:szCs w:val="24"/>
              </w:rPr>
            </w:pPr>
          </w:p>
        </w:tc>
      </w:tr>
      <w:tr w14:paraId="756FB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shd w:val="clear"/>
            <w:vAlign w:val="top"/>
          </w:tcPr>
          <w:p w14:paraId="743F0DFC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</w:rPr>
              <w:t>Гусарова Е.В.</w:t>
            </w:r>
          </w:p>
        </w:tc>
        <w:tc>
          <w:tcPr>
            <w:tcW w:w="6911" w:type="dxa"/>
            <w:shd w:val="clear"/>
            <w:vAlign w:val="top"/>
          </w:tcPr>
          <w:p w14:paraId="775C5928">
            <w:pPr>
              <w:ind w:left="175" w:leftChars="0" w:hanging="283" w:firstLineChars="0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</w:rPr>
              <w:t xml:space="preserve"> - Заместитель Главы администрации, начальник управления по работе с сельскими территориями администрации Максатихинского муниципального округа Тверской области;</w:t>
            </w:r>
          </w:p>
        </w:tc>
      </w:tr>
      <w:tr w14:paraId="0F623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2"/>
          </w:tcPr>
          <w:p w14:paraId="426F1D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комиссии:</w:t>
            </w:r>
          </w:p>
          <w:p w14:paraId="082F118A">
            <w:pPr>
              <w:rPr>
                <w:sz w:val="24"/>
                <w:szCs w:val="24"/>
              </w:rPr>
            </w:pPr>
          </w:p>
        </w:tc>
      </w:tr>
      <w:tr w14:paraId="6CB76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shd w:val="clear"/>
            <w:vAlign w:val="top"/>
          </w:tcPr>
          <w:p w14:paraId="1F9ACCB3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</w:rPr>
              <w:t>Климович А.Р.</w:t>
            </w:r>
          </w:p>
        </w:tc>
        <w:tc>
          <w:tcPr>
            <w:tcW w:w="6911" w:type="dxa"/>
            <w:shd w:val="clear"/>
            <w:vAlign w:val="top"/>
          </w:tcPr>
          <w:p w14:paraId="57996396">
            <w:pPr>
              <w:ind w:left="175" w:leftChars="0" w:hanging="141" w:firstLineChars="0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</w:rPr>
              <w:t>– Начальник Управления по территориальному развитию администрации Максатихинского муниципального округа Тверской области;</w:t>
            </w:r>
          </w:p>
        </w:tc>
      </w:tr>
      <w:tr w14:paraId="14387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2"/>
          </w:tcPr>
          <w:p w14:paraId="07EDF9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комиссии:</w:t>
            </w:r>
          </w:p>
          <w:p w14:paraId="2FFB380D">
            <w:pPr>
              <w:rPr>
                <w:sz w:val="24"/>
                <w:szCs w:val="24"/>
              </w:rPr>
            </w:pPr>
          </w:p>
        </w:tc>
      </w:tr>
      <w:tr w14:paraId="20ABB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0BC29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Петухова И.И.</w:t>
            </w:r>
          </w:p>
        </w:tc>
        <w:tc>
          <w:tcPr>
            <w:tcW w:w="6911" w:type="dxa"/>
          </w:tcPr>
          <w:p w14:paraId="5F5015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 Ведущий инспектор отдела жизнеобеспечения Управления по </w:t>
            </w:r>
          </w:p>
          <w:p w14:paraId="5266F7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территориальному развитию администрации Максатихинского</w:t>
            </w:r>
          </w:p>
          <w:p w14:paraId="60C923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муниципального округа Тверской области   </w:t>
            </w:r>
          </w:p>
        </w:tc>
      </w:tr>
      <w:tr w14:paraId="65B37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571" w:type="dxa"/>
            <w:gridSpan w:val="2"/>
          </w:tcPr>
          <w:p w14:paraId="345292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комиссии:  </w:t>
            </w:r>
          </w:p>
          <w:p w14:paraId="3B7A894A">
            <w:pPr>
              <w:rPr>
                <w:sz w:val="24"/>
                <w:szCs w:val="24"/>
              </w:rPr>
            </w:pPr>
          </w:p>
        </w:tc>
      </w:tr>
      <w:tr w14:paraId="42E7B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2F89E31C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Кудрявцева О.М.</w:t>
            </w:r>
          </w:p>
        </w:tc>
        <w:tc>
          <w:tcPr>
            <w:tcW w:w="6911" w:type="dxa"/>
          </w:tcPr>
          <w:p w14:paraId="45B666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Врио Председателя комитета по управлению имуществом и </w:t>
            </w:r>
          </w:p>
          <w:p w14:paraId="29D470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земельным отношения администрации Максатихинского</w:t>
            </w:r>
          </w:p>
          <w:p w14:paraId="630048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муниципального округа Тверской области;</w:t>
            </w:r>
          </w:p>
        </w:tc>
      </w:tr>
      <w:tr w14:paraId="0A3D8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17AA0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Гойденко С.В.</w:t>
            </w:r>
          </w:p>
        </w:tc>
        <w:tc>
          <w:tcPr>
            <w:tcW w:w="6911" w:type="dxa"/>
          </w:tcPr>
          <w:p w14:paraId="3FD7ADC5">
            <w:pPr>
              <w:ind w:left="175" w:hanging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Руководитель отдела жизнеобеспечения Управления по территориальному развитию администрации Максатихинского муниципального окркга Тверской области</w:t>
            </w:r>
          </w:p>
        </w:tc>
      </w:tr>
      <w:tr w14:paraId="6EEC6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3814B4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Виноградов С.А.</w:t>
            </w:r>
          </w:p>
        </w:tc>
        <w:tc>
          <w:tcPr>
            <w:tcW w:w="6911" w:type="dxa"/>
          </w:tcPr>
          <w:p w14:paraId="1E28F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Начальник Управления по делам культуры, молодежной</w:t>
            </w:r>
          </w:p>
          <w:p w14:paraId="304B3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политики, спорта и туризма администрации Максатихинского</w:t>
            </w:r>
          </w:p>
          <w:p w14:paraId="11252F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муниципального округа Тверской области;</w:t>
            </w:r>
          </w:p>
        </w:tc>
      </w:tr>
      <w:tr w14:paraId="63352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2A102A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Овчинникова Л.А.</w:t>
            </w:r>
          </w:p>
        </w:tc>
        <w:tc>
          <w:tcPr>
            <w:tcW w:w="6911" w:type="dxa"/>
          </w:tcPr>
          <w:p w14:paraId="2D79E3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Руководитель Рыбинского территориального отдела</w:t>
            </w:r>
          </w:p>
          <w:p w14:paraId="113088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администрации Максатихинского муниципального округа</w:t>
            </w:r>
          </w:p>
          <w:p w14:paraId="0BFF5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Тверской области;</w:t>
            </w:r>
          </w:p>
        </w:tc>
      </w:tr>
      <w:tr w14:paraId="73CF3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70C8E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Колыпина Н.Г.</w:t>
            </w:r>
          </w:p>
        </w:tc>
        <w:tc>
          <w:tcPr>
            <w:tcW w:w="6911" w:type="dxa"/>
          </w:tcPr>
          <w:p w14:paraId="2DF47A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Руководитель Зареченского территориального отдела</w:t>
            </w:r>
          </w:p>
          <w:p w14:paraId="6A76C3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администрации Максатихинского муниципального округа</w:t>
            </w:r>
          </w:p>
          <w:p w14:paraId="75EF7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Тверской области.</w:t>
            </w:r>
          </w:p>
        </w:tc>
      </w:tr>
      <w:tr w14:paraId="2556B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48D9B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Ларина П.С.</w:t>
            </w:r>
          </w:p>
        </w:tc>
        <w:tc>
          <w:tcPr>
            <w:tcW w:w="6911" w:type="dxa"/>
          </w:tcPr>
          <w:p w14:paraId="08EF07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Заведующая отделом по работе с молодежью МКУК</w:t>
            </w:r>
          </w:p>
          <w:p w14:paraId="7F2C2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«Максатихинский межпоселенческий центр культуры и</w:t>
            </w:r>
          </w:p>
          <w:p w14:paraId="28BE3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досуга».</w:t>
            </w:r>
          </w:p>
        </w:tc>
      </w:tr>
    </w:tbl>
    <w:p w14:paraId="393098DE">
      <w:pPr>
        <w:rPr>
          <w:sz w:val="24"/>
          <w:szCs w:val="24"/>
        </w:rPr>
      </w:pPr>
    </w:p>
    <w:p w14:paraId="65A03FE1">
      <w:pPr>
        <w:rPr>
          <w:sz w:val="24"/>
          <w:szCs w:val="24"/>
        </w:rPr>
      </w:pPr>
    </w:p>
    <w:p w14:paraId="4991FEA6">
      <w:pPr>
        <w:rPr>
          <w:sz w:val="24"/>
          <w:szCs w:val="24"/>
        </w:rPr>
      </w:pPr>
    </w:p>
    <w:sectPr>
      <w:pgSz w:w="11906" w:h="16838"/>
      <w:pgMar w:top="1134" w:right="850" w:bottom="50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D7B7BE"/>
    <w:multiLevelType w:val="singleLevel"/>
    <w:tmpl w:val="67D7B7B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473"/>
    <w:rsid w:val="00090E4C"/>
    <w:rsid w:val="00093D31"/>
    <w:rsid w:val="0010491D"/>
    <w:rsid w:val="001910F5"/>
    <w:rsid w:val="001938EF"/>
    <w:rsid w:val="001B2D69"/>
    <w:rsid w:val="001D0B60"/>
    <w:rsid w:val="001D774E"/>
    <w:rsid w:val="00221021"/>
    <w:rsid w:val="00225A94"/>
    <w:rsid w:val="002E11F5"/>
    <w:rsid w:val="00314EFA"/>
    <w:rsid w:val="00316617"/>
    <w:rsid w:val="00360EF6"/>
    <w:rsid w:val="003F4867"/>
    <w:rsid w:val="004B5473"/>
    <w:rsid w:val="004D57A7"/>
    <w:rsid w:val="004D6212"/>
    <w:rsid w:val="004F75A4"/>
    <w:rsid w:val="00512731"/>
    <w:rsid w:val="00513582"/>
    <w:rsid w:val="00553079"/>
    <w:rsid w:val="005B7CBE"/>
    <w:rsid w:val="005F3070"/>
    <w:rsid w:val="00613A66"/>
    <w:rsid w:val="00657438"/>
    <w:rsid w:val="0066455D"/>
    <w:rsid w:val="0067550D"/>
    <w:rsid w:val="006762C2"/>
    <w:rsid w:val="006D2675"/>
    <w:rsid w:val="006D7111"/>
    <w:rsid w:val="006F6056"/>
    <w:rsid w:val="00713849"/>
    <w:rsid w:val="00720D91"/>
    <w:rsid w:val="007514B0"/>
    <w:rsid w:val="00803A14"/>
    <w:rsid w:val="0084026B"/>
    <w:rsid w:val="0089392E"/>
    <w:rsid w:val="008B75C8"/>
    <w:rsid w:val="009058F0"/>
    <w:rsid w:val="009155F3"/>
    <w:rsid w:val="009252D4"/>
    <w:rsid w:val="00927560"/>
    <w:rsid w:val="0094369D"/>
    <w:rsid w:val="009904BD"/>
    <w:rsid w:val="009D5847"/>
    <w:rsid w:val="009F2094"/>
    <w:rsid w:val="00A067F3"/>
    <w:rsid w:val="00A238D6"/>
    <w:rsid w:val="00A62321"/>
    <w:rsid w:val="00AD4314"/>
    <w:rsid w:val="00AD7C7B"/>
    <w:rsid w:val="00B121BD"/>
    <w:rsid w:val="00B9218A"/>
    <w:rsid w:val="00BA66F5"/>
    <w:rsid w:val="00C24E32"/>
    <w:rsid w:val="00C40383"/>
    <w:rsid w:val="00C84938"/>
    <w:rsid w:val="00C96BC1"/>
    <w:rsid w:val="00CC2C61"/>
    <w:rsid w:val="00CF6303"/>
    <w:rsid w:val="00D12F9A"/>
    <w:rsid w:val="00D37C1F"/>
    <w:rsid w:val="00D4121D"/>
    <w:rsid w:val="00DB7A8F"/>
    <w:rsid w:val="00DC3471"/>
    <w:rsid w:val="00EB6F76"/>
    <w:rsid w:val="00EE1088"/>
    <w:rsid w:val="00EE45C9"/>
    <w:rsid w:val="00EF5399"/>
    <w:rsid w:val="00F41A1E"/>
    <w:rsid w:val="00F53A88"/>
    <w:rsid w:val="00F87152"/>
    <w:rsid w:val="326D21CD"/>
    <w:rsid w:val="57372D60"/>
    <w:rsid w:val="6FA462B1"/>
    <w:rsid w:val="79361B13"/>
    <w:rsid w:val="7ECF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jc w:val="center"/>
      <w:outlineLvl w:val="0"/>
    </w:pPr>
    <w:rPr>
      <w:b/>
      <w:sz w:val="4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caption"/>
    <w:basedOn w:val="1"/>
    <w:next w:val="1"/>
    <w:qFormat/>
    <w:uiPriority w:val="0"/>
    <w:pPr>
      <w:jc w:val="center"/>
    </w:pPr>
    <w:rPr>
      <w:b/>
      <w:sz w:val="44"/>
    </w:rPr>
  </w:style>
  <w:style w:type="table" w:styleId="7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Заголовок 1 Знак"/>
    <w:basedOn w:val="3"/>
    <w:link w:val="2"/>
    <w:qFormat/>
    <w:uiPriority w:val="0"/>
    <w:rPr>
      <w:rFonts w:ascii="Times New Roman" w:hAnsi="Times New Roman" w:eastAsia="Times New Roman" w:cs="Times New Roman"/>
      <w:b/>
      <w:sz w:val="40"/>
      <w:szCs w:val="20"/>
      <w:lang w:eastAsia="ru-RU"/>
    </w:rPr>
  </w:style>
  <w:style w:type="character" w:customStyle="1" w:styleId="9">
    <w:name w:val="Текст выноски Знак"/>
    <w:basedOn w:val="3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2E6C6-AF28-4585-9D2C-D36F1D4061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-</Company>
  <Pages>2</Pages>
  <Words>707</Words>
  <Characters>4035</Characters>
  <Lines>33</Lines>
  <Paragraphs>9</Paragraphs>
  <TotalTime>1</TotalTime>
  <ScaleCrop>false</ScaleCrop>
  <LinksUpToDate>false</LinksUpToDate>
  <CharactersWithSpaces>4733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2024-05-02T13:15:00Z</dcterms:created>
  <dc:creator>-</dc:creator>
  <cp:lastModifiedBy>User</cp:lastModifiedBy>
  <cp:lastPrinted>2025-05-28T12:28:00Z</cp:lastPrinted>
  <dcterms:modified xsi:type="dcterms:W3CDTF">2025-09-24T07:15:14Z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12C09DC16BC74EB8B1484750540A80EF_13</vt:lpwstr>
  </property>
</Properties>
</file>