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C3158" w14:textId="77777777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A491B4" wp14:editId="3376858D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DC0C7" w14:textId="77777777" w:rsidR="005B12BD" w:rsidRPr="005B12BD" w:rsidRDefault="005B12BD" w:rsidP="005B12BD">
      <w:pPr>
        <w:pStyle w:val="a6"/>
        <w:rPr>
          <w:sz w:val="36"/>
          <w:szCs w:val="36"/>
        </w:rPr>
      </w:pPr>
      <w:r w:rsidRPr="005B12BD">
        <w:rPr>
          <w:sz w:val="36"/>
          <w:szCs w:val="36"/>
        </w:rPr>
        <w:t>А Д М И Н И С Т Р А Ц И Я</w:t>
      </w:r>
    </w:p>
    <w:p w14:paraId="64897AE4" w14:textId="77777777" w:rsidR="005B12BD" w:rsidRPr="005B12BD" w:rsidRDefault="005B12BD" w:rsidP="005B12BD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5B12BD">
        <w:rPr>
          <w:sz w:val="36"/>
          <w:szCs w:val="36"/>
        </w:rPr>
        <w:t xml:space="preserve">М А К С А Т И Х И Н С К О Г О   </w:t>
      </w:r>
    </w:p>
    <w:p w14:paraId="093C6C8D" w14:textId="77777777" w:rsidR="005B12BD" w:rsidRPr="005B12BD" w:rsidRDefault="005B12BD" w:rsidP="005B12BD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5B12BD">
        <w:rPr>
          <w:sz w:val="36"/>
          <w:szCs w:val="36"/>
        </w:rPr>
        <w:t xml:space="preserve">М У Н И Ц И П А Л Ь Н О Г О   </w:t>
      </w:r>
      <w:proofErr w:type="spellStart"/>
      <w:r w:rsidRPr="005B12BD">
        <w:rPr>
          <w:sz w:val="36"/>
          <w:szCs w:val="36"/>
        </w:rPr>
        <w:t>О</w:t>
      </w:r>
      <w:proofErr w:type="spellEnd"/>
      <w:r w:rsidRPr="005B12BD">
        <w:rPr>
          <w:sz w:val="36"/>
          <w:szCs w:val="36"/>
        </w:rPr>
        <w:t xml:space="preserve"> К Р У Г А</w:t>
      </w:r>
    </w:p>
    <w:p w14:paraId="6E1D0A07" w14:textId="77777777" w:rsidR="005B12BD" w:rsidRPr="005B12BD" w:rsidRDefault="005B12BD" w:rsidP="005B12BD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5B12BD">
        <w:rPr>
          <w:sz w:val="36"/>
          <w:szCs w:val="36"/>
        </w:rPr>
        <w:t>Т В Е Р С К О Й   О Б Л А С Т И</w:t>
      </w:r>
      <w:r w:rsidRPr="005B12BD">
        <w:rPr>
          <w:caps/>
          <w:sz w:val="36"/>
          <w:szCs w:val="36"/>
        </w:rPr>
        <w:t xml:space="preserve"> </w:t>
      </w:r>
    </w:p>
    <w:p w14:paraId="6B16A035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5E0D0039" w14:textId="77777777" w:rsidR="005B12BD" w:rsidRPr="005B12BD" w:rsidRDefault="005B12BD" w:rsidP="005B12BD">
      <w:pPr>
        <w:pStyle w:val="a4"/>
        <w:rPr>
          <w:sz w:val="24"/>
          <w:szCs w:val="24"/>
        </w:rPr>
      </w:pPr>
    </w:p>
    <w:p w14:paraId="33CE64FF" w14:textId="44B8D7BC" w:rsidR="005B12BD" w:rsidRPr="005B12BD" w:rsidRDefault="005B12BD" w:rsidP="005B12BD">
      <w:pPr>
        <w:pStyle w:val="a4"/>
        <w:rPr>
          <w:sz w:val="24"/>
          <w:szCs w:val="24"/>
        </w:rPr>
      </w:pPr>
      <w:r w:rsidRPr="005B12BD">
        <w:rPr>
          <w:sz w:val="24"/>
          <w:szCs w:val="24"/>
        </w:rPr>
        <w:t>00.00.202</w:t>
      </w:r>
      <w:r w:rsidR="003A0DB4">
        <w:rPr>
          <w:sz w:val="24"/>
          <w:szCs w:val="24"/>
        </w:rPr>
        <w:t>6</w:t>
      </w:r>
      <w:r w:rsidRPr="005B12BD">
        <w:rPr>
          <w:sz w:val="24"/>
          <w:szCs w:val="24"/>
        </w:rPr>
        <w:t xml:space="preserve">                                                                                            </w:t>
      </w:r>
      <w:r w:rsidR="00803466">
        <w:rPr>
          <w:sz w:val="24"/>
          <w:szCs w:val="24"/>
        </w:rPr>
        <w:t xml:space="preserve">                          № 000</w:t>
      </w:r>
      <w:r w:rsidRPr="005B12BD">
        <w:rPr>
          <w:sz w:val="24"/>
          <w:szCs w:val="24"/>
        </w:rPr>
        <w:t xml:space="preserve">-па </w:t>
      </w:r>
    </w:p>
    <w:p w14:paraId="10055FC2" w14:textId="77777777" w:rsidR="005B12BD" w:rsidRPr="005B12BD" w:rsidRDefault="005B12BD" w:rsidP="005B12BD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7"/>
        <w:gridCol w:w="4258"/>
      </w:tblGrid>
      <w:tr w:rsidR="005B12BD" w:rsidRPr="005B12BD" w14:paraId="7AD36C0D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2BFAFC83" w14:textId="11F37F3A" w:rsidR="00270FF3" w:rsidRDefault="00270FF3" w:rsidP="00D059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FF3">
              <w:rPr>
                <w:rFonts w:ascii="Times New Roman" w:hAnsi="Times New Roman" w:cs="Times New Roman"/>
                <w:sz w:val="24"/>
                <w:szCs w:val="24"/>
              </w:rPr>
              <w:t>О резервировании земельного участка для муници</w:t>
            </w:r>
            <w:r w:rsidR="00D05942">
              <w:rPr>
                <w:rFonts w:ascii="Times New Roman" w:hAnsi="Times New Roman" w:cs="Times New Roman"/>
                <w:sz w:val="24"/>
                <w:szCs w:val="24"/>
              </w:rPr>
              <w:t xml:space="preserve">пальных нужд </w:t>
            </w:r>
            <w:r w:rsidR="007F0B73" w:rsidRPr="005B1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Максатихинского муниципального округа Тверской области</w:t>
            </w:r>
            <w:r w:rsidRPr="00270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F0738E" w14:textId="41A9D91D" w:rsidR="00D05942" w:rsidRPr="005B12BD" w:rsidRDefault="00D05942" w:rsidP="00D059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shd w:val="clear" w:color="auto" w:fill="auto"/>
          </w:tcPr>
          <w:p w14:paraId="158DC536" w14:textId="77777777" w:rsidR="005B12BD" w:rsidRPr="005B12BD" w:rsidRDefault="005B12BD" w:rsidP="00467535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5B12BD">
              <w:rPr>
                <w:sz w:val="24"/>
                <w:szCs w:val="24"/>
              </w:rPr>
              <w:t xml:space="preserve"> </w:t>
            </w:r>
          </w:p>
        </w:tc>
      </w:tr>
    </w:tbl>
    <w:p w14:paraId="1BE51AD9" w14:textId="7FE4AE04" w:rsidR="005B12BD" w:rsidRPr="005B12BD" w:rsidRDefault="005B12BD" w:rsidP="005B12B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12BD">
        <w:rPr>
          <w:rFonts w:ascii="Times New Roman" w:hAnsi="Times New Roman" w:cs="Times New Roman"/>
          <w:sz w:val="24"/>
          <w:szCs w:val="24"/>
        </w:rPr>
        <w:t xml:space="preserve">     </w:t>
      </w:r>
      <w:r w:rsidRPr="005B12BD">
        <w:rPr>
          <w:rFonts w:ascii="Times New Roman" w:hAnsi="Times New Roman" w:cs="Times New Roman"/>
          <w:sz w:val="24"/>
          <w:szCs w:val="24"/>
        </w:rPr>
        <w:tab/>
      </w:r>
      <w:r w:rsidR="007F0B73" w:rsidRPr="007F0B73">
        <w:rPr>
          <w:rFonts w:ascii="Times New Roman" w:hAnsi="Times New Roman" w:cs="Times New Roman"/>
          <w:sz w:val="24"/>
          <w:szCs w:val="24"/>
        </w:rPr>
        <w:t>В соответствии со ст.</w:t>
      </w:r>
      <w:r w:rsidR="007F0B73">
        <w:rPr>
          <w:rFonts w:ascii="Times New Roman" w:hAnsi="Times New Roman" w:cs="Times New Roman"/>
          <w:sz w:val="24"/>
          <w:szCs w:val="24"/>
        </w:rPr>
        <w:t xml:space="preserve"> </w:t>
      </w:r>
      <w:r w:rsidR="007F0B73" w:rsidRPr="007F0B73">
        <w:rPr>
          <w:rFonts w:ascii="Times New Roman" w:hAnsi="Times New Roman" w:cs="Times New Roman"/>
          <w:sz w:val="24"/>
          <w:szCs w:val="24"/>
        </w:rPr>
        <w:t>70.1 Земельного Кодекса Российской Федерации от 25.10.2001 г. № 136-ФЗ, Постановлением Правительства РФ от 22.07.2008 года №</w:t>
      </w:r>
      <w:r w:rsidR="007F0B73">
        <w:rPr>
          <w:rFonts w:ascii="Times New Roman" w:hAnsi="Times New Roman" w:cs="Times New Roman"/>
          <w:sz w:val="24"/>
          <w:szCs w:val="24"/>
        </w:rPr>
        <w:t xml:space="preserve"> </w:t>
      </w:r>
      <w:r w:rsidR="007F0B73" w:rsidRPr="007F0B73">
        <w:rPr>
          <w:rFonts w:ascii="Times New Roman" w:hAnsi="Times New Roman" w:cs="Times New Roman"/>
          <w:sz w:val="24"/>
          <w:szCs w:val="24"/>
        </w:rPr>
        <w:t>561 «О некоторых вопросах, связанных с резервированием земель для государственных и муниципальных нужд»</w:t>
      </w:r>
      <w:r w:rsidR="007F0B73">
        <w:rPr>
          <w:rFonts w:ascii="Times New Roman" w:hAnsi="Times New Roman" w:cs="Times New Roman"/>
          <w:sz w:val="24"/>
          <w:szCs w:val="24"/>
        </w:rPr>
        <w:t>,</w:t>
      </w:r>
      <w:r w:rsidR="007F0B73" w:rsidRPr="007F0B73">
        <w:rPr>
          <w:rFonts w:ascii="Times New Roman" w:hAnsi="Times New Roman" w:cs="Times New Roman"/>
          <w:sz w:val="24"/>
          <w:szCs w:val="24"/>
        </w:rPr>
        <w:t xml:space="preserve"> </w:t>
      </w:r>
      <w:r w:rsidR="007F0B73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Тверской области от 10.04.2019 № 108-пп «Об  утверждении региональной программы «Адресная программа Тверской области по переселению граждан из аварийного жилищного фонда на 2019-2028 годы», </w:t>
      </w:r>
      <w:r w:rsidRPr="005B12BD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>
        <w:rPr>
          <w:rFonts w:ascii="Times New Roman" w:hAnsi="Times New Roman" w:cs="Times New Roman"/>
          <w:color w:val="000000"/>
          <w:sz w:val="24"/>
          <w:szCs w:val="24"/>
        </w:rPr>
        <w:t>№ 33-ФЗ «</w:t>
      </w:r>
      <w:r w:rsidRPr="005B12BD">
        <w:rPr>
          <w:rFonts w:ascii="Times New Roman" w:hAnsi="Times New Roman" w:cs="Times New Roman"/>
          <w:color w:val="000000"/>
          <w:sz w:val="24"/>
          <w:szCs w:val="24"/>
        </w:rPr>
        <w:t xml:space="preserve">Об общих принципах организации местного самоуправления в </w:t>
      </w:r>
      <w:r w:rsidR="00B92E95">
        <w:rPr>
          <w:rFonts w:ascii="Times New Roman" w:hAnsi="Times New Roman" w:cs="Times New Roman"/>
          <w:color w:val="000000"/>
          <w:sz w:val="24"/>
          <w:szCs w:val="24"/>
        </w:rPr>
        <w:t>единой системе публичной власти»</w:t>
      </w:r>
      <w:r w:rsidRPr="005B12BD">
        <w:rPr>
          <w:rFonts w:ascii="Times New Roman" w:hAnsi="Times New Roman" w:cs="Times New Roman"/>
          <w:color w:val="000000"/>
          <w:sz w:val="24"/>
          <w:szCs w:val="24"/>
        </w:rPr>
        <w:t>, руководствуясь Уставом Максатихинского муниципального округа Тверской области</w:t>
      </w:r>
    </w:p>
    <w:p w14:paraId="3F43AE81" w14:textId="77777777" w:rsidR="005B12BD" w:rsidRPr="005B12BD" w:rsidRDefault="005B12BD" w:rsidP="001966B0">
      <w:pPr>
        <w:jc w:val="center"/>
        <w:rPr>
          <w:rFonts w:ascii="Times New Roman" w:hAnsi="Times New Roman" w:cs="Times New Roman"/>
          <w:sz w:val="24"/>
          <w:szCs w:val="24"/>
        </w:rPr>
      </w:pPr>
      <w:r w:rsidRPr="005B12BD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3B5BD280" w14:textId="5E04FE06" w:rsidR="005B12BD" w:rsidRDefault="00975ADC" w:rsidP="00EF1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F1B23" w:rsidRPr="00EF1B23">
        <w:rPr>
          <w:rFonts w:ascii="Times New Roman" w:hAnsi="Times New Roman" w:cs="Times New Roman"/>
          <w:color w:val="000000"/>
          <w:sz w:val="24"/>
          <w:szCs w:val="24"/>
        </w:rPr>
        <w:t>Зарезервировать для муниципальных нужд сроком на 3 года</w:t>
      </w:r>
      <w:r w:rsidR="005B12BD" w:rsidRPr="00EF1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 xml:space="preserve">земельный участок из земель 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>населенных пунктов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№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>69: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>0070132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19484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 xml:space="preserve"> с видом разрешенного использования: «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>среднеэтажная жилая застройка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 xml:space="preserve">», расположенного 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>по адресу: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 xml:space="preserve"> Тверск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 xml:space="preserve"> област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F1B23">
        <w:rPr>
          <w:rFonts w:ascii="Times New Roman" w:hAnsi="Times New Roman" w:cs="Times New Roman"/>
          <w:sz w:val="24"/>
          <w:szCs w:val="24"/>
          <w:lang w:eastAsia="ru-RU"/>
        </w:rPr>
        <w:t>м.о</w:t>
      </w:r>
      <w:proofErr w:type="spellEnd"/>
      <w:r w:rsidR="00EF1B23">
        <w:rPr>
          <w:rFonts w:ascii="Times New Roman" w:hAnsi="Times New Roman" w:cs="Times New Roman"/>
          <w:sz w:val="24"/>
          <w:szCs w:val="24"/>
          <w:lang w:eastAsia="ru-RU"/>
        </w:rPr>
        <w:t>. Максатихинский, пгт. Максатиха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 xml:space="preserve">, площадью 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>6815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 xml:space="preserve"> кв.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1B23" w:rsidRPr="00EF1B23">
        <w:rPr>
          <w:rFonts w:ascii="Times New Roman" w:hAnsi="Times New Roman" w:cs="Times New Roman"/>
          <w:sz w:val="24"/>
          <w:szCs w:val="24"/>
          <w:lang w:eastAsia="ru-RU"/>
        </w:rPr>
        <w:t>м. (приложение №1)</w:t>
      </w:r>
      <w:r w:rsidR="00FC0DEC">
        <w:rPr>
          <w:rFonts w:ascii="Times New Roman" w:hAnsi="Times New Roman" w:cs="Times New Roman"/>
          <w:sz w:val="24"/>
          <w:szCs w:val="24"/>
          <w:lang w:eastAsia="ru-RU"/>
        </w:rPr>
        <w:t xml:space="preserve">, в целях планируемого строительства многоквартирного </w:t>
      </w:r>
      <w:r w:rsidR="006A6A20">
        <w:rPr>
          <w:rFonts w:ascii="Times New Roman" w:hAnsi="Times New Roman" w:cs="Times New Roman"/>
          <w:sz w:val="24"/>
          <w:szCs w:val="24"/>
          <w:lang w:eastAsia="ru-RU"/>
        </w:rPr>
        <w:t xml:space="preserve">жилого </w:t>
      </w:r>
      <w:bookmarkStart w:id="0" w:name="_GoBack"/>
      <w:bookmarkEnd w:id="0"/>
      <w:r w:rsidR="00FC0DEC">
        <w:rPr>
          <w:rFonts w:ascii="Times New Roman" w:hAnsi="Times New Roman" w:cs="Times New Roman"/>
          <w:sz w:val="24"/>
          <w:szCs w:val="24"/>
          <w:lang w:eastAsia="ru-RU"/>
        </w:rPr>
        <w:t>дома для расселения граждан из аварийного жилищного фонда</w:t>
      </w:r>
      <w:r w:rsidR="00EF1B2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ED87E45" w14:textId="5BF95C47" w:rsidR="00194845" w:rsidRDefault="00DD4009" w:rsidP="00EF1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94845" w:rsidRPr="00194845">
        <w:rPr>
          <w:rFonts w:ascii="Times New Roman" w:hAnsi="Times New Roman" w:cs="Times New Roman"/>
          <w:sz w:val="24"/>
          <w:szCs w:val="24"/>
        </w:rPr>
        <w:t>Определить местом ознакомления со схемой резервируемого земельного участка</w:t>
      </w:r>
      <w:r w:rsidR="000134FF" w:rsidRPr="000134FF">
        <w:rPr>
          <w:rFonts w:ascii="Times New Roman" w:hAnsi="Times New Roman" w:cs="Times New Roman"/>
          <w:sz w:val="24"/>
          <w:szCs w:val="24"/>
        </w:rPr>
        <w:t xml:space="preserve"> </w:t>
      </w:r>
      <w:r w:rsidR="000134FF">
        <w:rPr>
          <w:rFonts w:ascii="Times New Roman" w:hAnsi="Times New Roman" w:cs="Times New Roman"/>
          <w:sz w:val="24"/>
          <w:szCs w:val="24"/>
        </w:rPr>
        <w:t>(</w:t>
      </w:r>
      <w:r w:rsidR="000134FF" w:rsidRPr="00194845">
        <w:rPr>
          <w:rFonts w:ascii="Times New Roman" w:hAnsi="Times New Roman" w:cs="Times New Roman"/>
          <w:sz w:val="24"/>
          <w:szCs w:val="24"/>
        </w:rPr>
        <w:t>в течение месяца со дня</w:t>
      </w:r>
      <w:r w:rsidR="000134FF">
        <w:rPr>
          <w:rFonts w:ascii="Times New Roman" w:hAnsi="Times New Roman" w:cs="Times New Roman"/>
          <w:sz w:val="24"/>
          <w:szCs w:val="24"/>
        </w:rPr>
        <w:t xml:space="preserve"> опубликования)</w:t>
      </w:r>
      <w:r w:rsidR="00194845" w:rsidRPr="00194845">
        <w:rPr>
          <w:rFonts w:ascii="Times New Roman" w:hAnsi="Times New Roman" w:cs="Times New Roman"/>
          <w:sz w:val="24"/>
          <w:szCs w:val="24"/>
        </w:rPr>
        <w:t xml:space="preserve"> </w:t>
      </w:r>
      <w:r w:rsidR="00194845" w:rsidRPr="005B12BD">
        <w:rPr>
          <w:rFonts w:ascii="Times New Roman" w:hAnsi="Times New Roman" w:cs="Times New Roman"/>
          <w:sz w:val="24"/>
          <w:szCs w:val="24"/>
        </w:rPr>
        <w:t>Комитет по управлению имуществом и земельным отношениям администрации Максатихинского муниципального округа</w:t>
      </w:r>
      <w:r w:rsidR="00194845" w:rsidRPr="00194845">
        <w:rPr>
          <w:rFonts w:ascii="Times New Roman" w:hAnsi="Times New Roman" w:cs="Times New Roman"/>
          <w:sz w:val="24"/>
          <w:szCs w:val="24"/>
        </w:rPr>
        <w:t xml:space="preserve"> Тверской области по адресу: Тверская область, </w:t>
      </w:r>
      <w:r w:rsidR="00194845">
        <w:rPr>
          <w:rFonts w:ascii="Times New Roman" w:hAnsi="Times New Roman" w:cs="Times New Roman"/>
          <w:sz w:val="24"/>
          <w:szCs w:val="24"/>
        </w:rPr>
        <w:t>Максатихинский район</w:t>
      </w:r>
      <w:r w:rsidR="00194845" w:rsidRPr="00194845">
        <w:rPr>
          <w:rFonts w:ascii="Times New Roman" w:hAnsi="Times New Roman" w:cs="Times New Roman"/>
          <w:sz w:val="24"/>
          <w:szCs w:val="24"/>
        </w:rPr>
        <w:t xml:space="preserve">, </w:t>
      </w:r>
      <w:r w:rsidR="00194845">
        <w:rPr>
          <w:rFonts w:ascii="Times New Roman" w:hAnsi="Times New Roman" w:cs="Times New Roman"/>
          <w:sz w:val="24"/>
          <w:szCs w:val="24"/>
        </w:rPr>
        <w:t>пгт</w:t>
      </w:r>
      <w:r w:rsidR="00194845" w:rsidRPr="00194845">
        <w:rPr>
          <w:rFonts w:ascii="Times New Roman" w:hAnsi="Times New Roman" w:cs="Times New Roman"/>
          <w:sz w:val="24"/>
          <w:szCs w:val="24"/>
        </w:rPr>
        <w:t>.</w:t>
      </w:r>
      <w:r w:rsidR="00194845">
        <w:rPr>
          <w:rFonts w:ascii="Times New Roman" w:hAnsi="Times New Roman" w:cs="Times New Roman"/>
          <w:sz w:val="24"/>
          <w:szCs w:val="24"/>
        </w:rPr>
        <w:t xml:space="preserve"> Максатиха</w:t>
      </w:r>
      <w:r w:rsidR="00194845" w:rsidRPr="00194845">
        <w:rPr>
          <w:rFonts w:ascii="Times New Roman" w:hAnsi="Times New Roman" w:cs="Times New Roman"/>
          <w:sz w:val="24"/>
          <w:szCs w:val="24"/>
        </w:rPr>
        <w:t>, ул.</w:t>
      </w:r>
      <w:r w:rsidR="00194845">
        <w:rPr>
          <w:rFonts w:ascii="Times New Roman" w:hAnsi="Times New Roman" w:cs="Times New Roman"/>
          <w:sz w:val="24"/>
          <w:szCs w:val="24"/>
        </w:rPr>
        <w:t xml:space="preserve"> Красноармейская</w:t>
      </w:r>
      <w:r w:rsidR="00194845" w:rsidRPr="00194845">
        <w:rPr>
          <w:rFonts w:ascii="Times New Roman" w:hAnsi="Times New Roman" w:cs="Times New Roman"/>
          <w:sz w:val="24"/>
          <w:szCs w:val="24"/>
        </w:rPr>
        <w:t>, д.</w:t>
      </w:r>
      <w:r w:rsidR="00194845">
        <w:rPr>
          <w:rFonts w:ascii="Times New Roman" w:hAnsi="Times New Roman" w:cs="Times New Roman"/>
          <w:sz w:val="24"/>
          <w:szCs w:val="24"/>
        </w:rPr>
        <w:t xml:space="preserve"> </w:t>
      </w:r>
      <w:r w:rsidR="00194845" w:rsidRPr="00194845">
        <w:rPr>
          <w:rFonts w:ascii="Times New Roman" w:hAnsi="Times New Roman" w:cs="Times New Roman"/>
          <w:sz w:val="24"/>
          <w:szCs w:val="24"/>
        </w:rPr>
        <w:t>1</w:t>
      </w:r>
      <w:r w:rsidR="00194845">
        <w:rPr>
          <w:rFonts w:ascii="Times New Roman" w:hAnsi="Times New Roman" w:cs="Times New Roman"/>
          <w:sz w:val="24"/>
          <w:szCs w:val="24"/>
        </w:rPr>
        <w:t>1</w:t>
      </w:r>
      <w:r w:rsidR="00194845" w:rsidRPr="001948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4845" w:rsidRPr="0019484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194845" w:rsidRPr="00194845">
        <w:rPr>
          <w:rFonts w:ascii="Times New Roman" w:hAnsi="Times New Roman" w:cs="Times New Roman"/>
          <w:sz w:val="24"/>
          <w:szCs w:val="24"/>
        </w:rPr>
        <w:t>.</w:t>
      </w:r>
      <w:r w:rsidR="001948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4845">
        <w:rPr>
          <w:rFonts w:ascii="Times New Roman" w:hAnsi="Times New Roman" w:cs="Times New Roman"/>
          <w:sz w:val="24"/>
          <w:szCs w:val="24"/>
        </w:rPr>
        <w:t>9</w:t>
      </w:r>
      <w:r w:rsidR="00194845" w:rsidRPr="00194845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="00194845" w:rsidRPr="00194845">
        <w:rPr>
          <w:rFonts w:ascii="Times New Roman" w:hAnsi="Times New Roman" w:cs="Times New Roman"/>
          <w:sz w:val="24"/>
          <w:szCs w:val="24"/>
        </w:rPr>
        <w:t xml:space="preserve"> 8-00 до 17-00 (суббота, воскресенье – выходной, с 13-00 до 14-00 перерыв).</w:t>
      </w:r>
      <w:r w:rsidR="001948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AC2423" w14:textId="31E7E7CD" w:rsidR="00DD4009" w:rsidRDefault="00DD4009" w:rsidP="00EF1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D4009">
        <w:rPr>
          <w:rFonts w:ascii="Times New Roman" w:hAnsi="Times New Roman" w:cs="Times New Roman"/>
          <w:sz w:val="24"/>
          <w:szCs w:val="24"/>
        </w:rPr>
        <w:t>Направить копию Постановления в Управление Росреестра по Тверской области.</w:t>
      </w:r>
    </w:p>
    <w:p w14:paraId="28B47DEA" w14:textId="775806D7" w:rsidR="00DD4009" w:rsidRPr="005B12BD" w:rsidRDefault="00DD4009" w:rsidP="00EF1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D4009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>
        <w:rPr>
          <w:rFonts w:ascii="Times New Roman" w:hAnsi="Times New Roman" w:cs="Times New Roman"/>
          <w:sz w:val="24"/>
          <w:szCs w:val="24"/>
        </w:rPr>
        <w:t xml:space="preserve">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Максатихи</w:t>
      </w:r>
      <w:proofErr w:type="spellEnd"/>
      <w:r w:rsidRPr="00DD4009">
        <w:rPr>
          <w:rFonts w:ascii="Times New Roman" w:hAnsi="Times New Roman" w:cs="Times New Roman"/>
          <w:sz w:val="24"/>
          <w:szCs w:val="24"/>
        </w:rPr>
        <w:t xml:space="preserve">» и на официальном сайте </w:t>
      </w:r>
      <w:r w:rsidRPr="0019484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Максатихинского</w:t>
      </w:r>
      <w:r w:rsidRPr="00194845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>
        <w:rPr>
          <w:rFonts w:ascii="Times New Roman" w:hAnsi="Times New Roman" w:cs="Times New Roman"/>
          <w:sz w:val="24"/>
          <w:szCs w:val="24"/>
        </w:rPr>
        <w:t>Твер</w:t>
      </w:r>
      <w:r w:rsidRPr="00194845">
        <w:rPr>
          <w:rFonts w:ascii="Times New Roman" w:hAnsi="Times New Roman" w:cs="Times New Roman"/>
          <w:sz w:val="24"/>
          <w:szCs w:val="24"/>
        </w:rPr>
        <w:t>ской области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94845">
        <w:rPr>
          <w:rFonts w:ascii="Times New Roman" w:hAnsi="Times New Roman" w:cs="Times New Roman"/>
          <w:sz w:val="24"/>
          <w:szCs w:val="24"/>
        </w:rPr>
        <w:t>телекоммуникационной сети «Интернет»</w:t>
      </w:r>
      <w:r w:rsidRPr="00DD4009">
        <w:rPr>
          <w:rFonts w:ascii="Times New Roman" w:hAnsi="Times New Roman" w:cs="Times New Roman"/>
          <w:sz w:val="24"/>
          <w:szCs w:val="24"/>
        </w:rPr>
        <w:t>.</w:t>
      </w:r>
    </w:p>
    <w:p w14:paraId="4CA73EDB" w14:textId="0DF4B3B0" w:rsidR="005B12BD" w:rsidRPr="005B12BD" w:rsidRDefault="000134FF" w:rsidP="00975A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75ADC">
        <w:rPr>
          <w:rFonts w:ascii="Times New Roman" w:hAnsi="Times New Roman" w:cs="Times New Roman"/>
          <w:sz w:val="24"/>
          <w:szCs w:val="24"/>
        </w:rPr>
        <w:t xml:space="preserve">. </w:t>
      </w:r>
      <w:r w:rsidR="005B12BD" w:rsidRPr="005B12BD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="00975ADC">
        <w:rPr>
          <w:rFonts w:ascii="Times New Roman" w:hAnsi="Times New Roman" w:cs="Times New Roman"/>
          <w:sz w:val="24"/>
          <w:szCs w:val="24"/>
        </w:rPr>
        <w:t>Степанову Т.В.</w:t>
      </w:r>
    </w:p>
    <w:p w14:paraId="739E0EAF" w14:textId="7134117C" w:rsidR="000654A7" w:rsidRPr="005B12BD" w:rsidRDefault="000134FF" w:rsidP="00975A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75ADC">
        <w:rPr>
          <w:rFonts w:ascii="Times New Roman" w:hAnsi="Times New Roman" w:cs="Times New Roman"/>
          <w:sz w:val="24"/>
          <w:szCs w:val="24"/>
        </w:rPr>
        <w:t xml:space="preserve">. </w:t>
      </w:r>
      <w:r w:rsidR="005B12BD" w:rsidRPr="005B12BD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14:paraId="6A14CCC9" w14:textId="33713DCF" w:rsidR="005B12BD" w:rsidRPr="005B12BD" w:rsidRDefault="005B12BD" w:rsidP="005B1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2BD">
        <w:rPr>
          <w:rFonts w:ascii="Times New Roman" w:hAnsi="Times New Roman" w:cs="Times New Roman"/>
          <w:sz w:val="24"/>
          <w:szCs w:val="24"/>
        </w:rPr>
        <w:t>Глав</w:t>
      </w:r>
      <w:r w:rsidR="000134FF">
        <w:rPr>
          <w:rFonts w:ascii="Times New Roman" w:hAnsi="Times New Roman" w:cs="Times New Roman"/>
          <w:sz w:val="24"/>
          <w:szCs w:val="24"/>
        </w:rPr>
        <w:t>а</w:t>
      </w:r>
      <w:r w:rsidR="00BF402A">
        <w:rPr>
          <w:rFonts w:ascii="Times New Roman" w:hAnsi="Times New Roman" w:cs="Times New Roman"/>
          <w:sz w:val="24"/>
          <w:szCs w:val="24"/>
        </w:rPr>
        <w:t xml:space="preserve"> </w:t>
      </w:r>
      <w:r w:rsidRPr="005B12BD">
        <w:rPr>
          <w:rFonts w:ascii="Times New Roman" w:hAnsi="Times New Roman" w:cs="Times New Roman"/>
          <w:sz w:val="24"/>
          <w:szCs w:val="24"/>
        </w:rPr>
        <w:t xml:space="preserve">Максатихинского муниципального округа                                </w:t>
      </w:r>
      <w:r w:rsidR="000134F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B12BD">
        <w:rPr>
          <w:rFonts w:ascii="Times New Roman" w:hAnsi="Times New Roman" w:cs="Times New Roman"/>
          <w:sz w:val="24"/>
          <w:szCs w:val="24"/>
        </w:rPr>
        <w:t xml:space="preserve"> </w:t>
      </w:r>
      <w:r w:rsidR="000134FF">
        <w:rPr>
          <w:rFonts w:ascii="Times New Roman" w:hAnsi="Times New Roman" w:cs="Times New Roman"/>
          <w:sz w:val="24"/>
          <w:szCs w:val="24"/>
        </w:rPr>
        <w:t>С.Б. Черкасов</w:t>
      </w:r>
      <w:r w:rsidRPr="005B12B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309A95" w14:textId="12E569F8" w:rsidR="005B12BD" w:rsidRPr="005B12BD" w:rsidRDefault="00430A6B" w:rsidP="005B12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B12BD" w:rsidRPr="005B12BD">
        <w:rPr>
          <w:rFonts w:ascii="Times New Roman" w:hAnsi="Times New Roman" w:cs="Times New Roman"/>
          <w:sz w:val="24"/>
          <w:szCs w:val="24"/>
        </w:rPr>
        <w:t xml:space="preserve">огласовано:        </w:t>
      </w:r>
    </w:p>
    <w:p w14:paraId="24A7278A" w14:textId="7CB428B1" w:rsidR="000134FF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12BD">
        <w:rPr>
          <w:rFonts w:ascii="Times New Roman" w:hAnsi="Times New Roman" w:cs="Times New Roman"/>
          <w:sz w:val="24"/>
          <w:szCs w:val="24"/>
        </w:rPr>
        <w:t>Председател</w:t>
      </w:r>
      <w:r w:rsidR="00975ADC">
        <w:rPr>
          <w:rFonts w:ascii="Times New Roman" w:hAnsi="Times New Roman" w:cs="Times New Roman"/>
          <w:sz w:val="24"/>
          <w:szCs w:val="24"/>
        </w:rPr>
        <w:t>ь</w:t>
      </w:r>
      <w:r w:rsidRPr="005B12BD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5B12BD">
        <w:rPr>
          <w:rFonts w:ascii="Times New Roman" w:hAnsi="Times New Roman" w:cs="Times New Roman"/>
          <w:sz w:val="24"/>
          <w:szCs w:val="24"/>
        </w:rPr>
        <w:tab/>
      </w:r>
      <w:r w:rsidRPr="005B12BD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BF402A">
        <w:rPr>
          <w:rFonts w:ascii="Times New Roman" w:hAnsi="Times New Roman" w:cs="Times New Roman"/>
          <w:sz w:val="24"/>
          <w:szCs w:val="24"/>
        </w:rPr>
        <w:t xml:space="preserve">  </w:t>
      </w:r>
      <w:r w:rsidRPr="005B12B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75ADC">
        <w:rPr>
          <w:rFonts w:ascii="Times New Roman" w:hAnsi="Times New Roman" w:cs="Times New Roman"/>
          <w:sz w:val="24"/>
          <w:szCs w:val="24"/>
        </w:rPr>
        <w:t xml:space="preserve">    Т.В. Степанова </w:t>
      </w:r>
    </w:p>
    <w:p w14:paraId="268A05BD" w14:textId="077E3C54" w:rsidR="005B12BD" w:rsidRPr="000134FF" w:rsidRDefault="000134FF" w:rsidP="000134FF">
      <w:pPr>
        <w:rPr>
          <w:rFonts w:ascii="Times New Roman" w:hAnsi="Times New Roman" w:cs="Times New Roman"/>
          <w:sz w:val="16"/>
          <w:szCs w:val="16"/>
        </w:rPr>
      </w:pPr>
      <w:r w:rsidRPr="000134FF">
        <w:rPr>
          <w:rFonts w:ascii="Times New Roman" w:hAnsi="Times New Roman" w:cs="Times New Roman"/>
          <w:sz w:val="16"/>
          <w:szCs w:val="16"/>
        </w:rPr>
        <w:t>Исп. Пылина С.Н. 1+1</w:t>
      </w:r>
    </w:p>
    <w:sectPr w:rsidR="005B12BD" w:rsidRPr="000134FF" w:rsidSect="005E41A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AF"/>
    <w:rsid w:val="000134FF"/>
    <w:rsid w:val="00027EAA"/>
    <w:rsid w:val="000654A7"/>
    <w:rsid w:val="00156DB4"/>
    <w:rsid w:val="00167948"/>
    <w:rsid w:val="00174641"/>
    <w:rsid w:val="00194845"/>
    <w:rsid w:val="001966B0"/>
    <w:rsid w:val="00220337"/>
    <w:rsid w:val="00256DB2"/>
    <w:rsid w:val="002629BD"/>
    <w:rsid w:val="0026341D"/>
    <w:rsid w:val="00270FF3"/>
    <w:rsid w:val="00274149"/>
    <w:rsid w:val="00280612"/>
    <w:rsid w:val="00291F1F"/>
    <w:rsid w:val="002D038E"/>
    <w:rsid w:val="003720C9"/>
    <w:rsid w:val="00372227"/>
    <w:rsid w:val="003A0DB4"/>
    <w:rsid w:val="003A1509"/>
    <w:rsid w:val="003F0F2B"/>
    <w:rsid w:val="00430A6B"/>
    <w:rsid w:val="00437015"/>
    <w:rsid w:val="004A0DFE"/>
    <w:rsid w:val="005623B7"/>
    <w:rsid w:val="005B12BD"/>
    <w:rsid w:val="005B4426"/>
    <w:rsid w:val="005B6A14"/>
    <w:rsid w:val="005E41A5"/>
    <w:rsid w:val="006A6A20"/>
    <w:rsid w:val="00727182"/>
    <w:rsid w:val="00744AFA"/>
    <w:rsid w:val="007458B5"/>
    <w:rsid w:val="00776702"/>
    <w:rsid w:val="007F0B73"/>
    <w:rsid w:val="00803466"/>
    <w:rsid w:val="00822515"/>
    <w:rsid w:val="0084660A"/>
    <w:rsid w:val="008505A1"/>
    <w:rsid w:val="008A09AF"/>
    <w:rsid w:val="008B5E57"/>
    <w:rsid w:val="009021D0"/>
    <w:rsid w:val="00975ADC"/>
    <w:rsid w:val="009B0B1A"/>
    <w:rsid w:val="009C6B2C"/>
    <w:rsid w:val="009F2001"/>
    <w:rsid w:val="009F379F"/>
    <w:rsid w:val="00A3060E"/>
    <w:rsid w:val="00A32B6A"/>
    <w:rsid w:val="00B41671"/>
    <w:rsid w:val="00B61284"/>
    <w:rsid w:val="00B92E95"/>
    <w:rsid w:val="00BE35F2"/>
    <w:rsid w:val="00BF402A"/>
    <w:rsid w:val="00C83E7D"/>
    <w:rsid w:val="00C91C31"/>
    <w:rsid w:val="00CB645C"/>
    <w:rsid w:val="00CC385C"/>
    <w:rsid w:val="00D05942"/>
    <w:rsid w:val="00D705D3"/>
    <w:rsid w:val="00DB3390"/>
    <w:rsid w:val="00DB4212"/>
    <w:rsid w:val="00DD4009"/>
    <w:rsid w:val="00DF4AF3"/>
    <w:rsid w:val="00E07617"/>
    <w:rsid w:val="00EE1262"/>
    <w:rsid w:val="00EF1B23"/>
    <w:rsid w:val="00EF27E1"/>
    <w:rsid w:val="00F508BE"/>
    <w:rsid w:val="00FC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71326"/>
  <w15:docId w15:val="{74EC1739-D178-4F7E-B6C2-400E94BB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44AF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94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452A0-B815-4C77-AC48-A0B4E6B3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2026-07-24T05:19:00Z</cp:lastPrinted>
  <dcterms:created xsi:type="dcterms:W3CDTF">2026-07-22T11:48:00Z</dcterms:created>
  <dcterms:modified xsi:type="dcterms:W3CDTF">2026-07-24T05:21:00Z</dcterms:modified>
</cp:coreProperties>
</file>